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92F90" w14:textId="4F027372" w:rsidR="00FA7C18" w:rsidRPr="000C5524" w:rsidRDefault="00FA7C18" w:rsidP="00FA7C18">
      <w:pPr>
        <w:spacing w:after="0"/>
        <w:jc w:val="right"/>
        <w:rPr>
          <w:rFonts w:ascii="Times New Roman" w:hAnsi="Times New Roman" w:cs="Times New Roman"/>
          <w:i/>
          <w:iCs/>
        </w:rPr>
      </w:pPr>
      <w:r w:rsidRPr="000C5524">
        <w:rPr>
          <w:rFonts w:ascii="Times New Roman" w:hAnsi="Times New Roman" w:cs="Times New Roman"/>
          <w:i/>
          <w:iCs/>
        </w:rPr>
        <w:t>Specialiųjų sąlygų 2 priedas</w:t>
      </w:r>
    </w:p>
    <w:p w14:paraId="0E90435E" w14:textId="77777777" w:rsidR="00FA7C18" w:rsidRPr="000C5524" w:rsidRDefault="00FA7C18" w:rsidP="00FA7C18">
      <w:pPr>
        <w:spacing w:after="0"/>
        <w:jc w:val="center"/>
        <w:rPr>
          <w:rFonts w:ascii="Times New Roman" w:hAnsi="Times New Roman" w:cs="Times New Roman"/>
          <w:b/>
          <w:bCs/>
          <w:sz w:val="28"/>
          <w:szCs w:val="28"/>
        </w:rPr>
      </w:pPr>
    </w:p>
    <w:p w14:paraId="29E68D20" w14:textId="10725E17" w:rsidR="00ED22C8" w:rsidRPr="000C5524" w:rsidRDefault="00FA7C18" w:rsidP="00FA7C18">
      <w:pPr>
        <w:spacing w:after="0"/>
        <w:jc w:val="center"/>
        <w:rPr>
          <w:rFonts w:ascii="Times New Roman" w:hAnsi="Times New Roman" w:cs="Times New Roman"/>
          <w:b/>
          <w:bCs/>
          <w:sz w:val="24"/>
          <w:szCs w:val="24"/>
        </w:rPr>
      </w:pPr>
      <w:r w:rsidRPr="000C5524">
        <w:rPr>
          <w:rFonts w:ascii="Times New Roman" w:hAnsi="Times New Roman" w:cs="Times New Roman"/>
          <w:b/>
          <w:bCs/>
          <w:sz w:val="24"/>
          <w:szCs w:val="24"/>
        </w:rPr>
        <w:t>TECHNINĖ SPECIFIKACIJA</w:t>
      </w:r>
    </w:p>
    <w:p w14:paraId="3519214B" w14:textId="77777777" w:rsidR="00FA7C18" w:rsidRPr="000C5524" w:rsidRDefault="00FA7C18" w:rsidP="007D1620">
      <w:pPr>
        <w:spacing w:after="0"/>
        <w:ind w:firstLine="567"/>
        <w:rPr>
          <w:rFonts w:ascii="Times New Roman" w:hAnsi="Times New Roman" w:cs="Times New Roman"/>
          <w:sz w:val="24"/>
          <w:szCs w:val="24"/>
        </w:rPr>
      </w:pPr>
    </w:p>
    <w:p w14:paraId="2B7CF98C" w14:textId="11241804" w:rsidR="007D1620" w:rsidRPr="000C5524" w:rsidRDefault="007D1620" w:rsidP="00FE6B72">
      <w:pPr>
        <w:pStyle w:val="Sraopastraipa"/>
        <w:numPr>
          <w:ilvl w:val="0"/>
          <w:numId w:val="1"/>
        </w:numPr>
        <w:spacing w:after="0" w:line="240" w:lineRule="auto"/>
        <w:ind w:left="0" w:right="-739" w:firstLine="567"/>
        <w:jc w:val="both"/>
        <w:rPr>
          <w:rFonts w:ascii="Times New Roman" w:hAnsi="Times New Roman" w:cs="Times New Roman"/>
          <w:sz w:val="24"/>
          <w:szCs w:val="24"/>
        </w:rPr>
      </w:pPr>
      <w:r w:rsidRPr="000C5524">
        <w:rPr>
          <w:rFonts w:ascii="Times New Roman" w:hAnsi="Times New Roman" w:cs="Times New Roman"/>
          <w:sz w:val="24"/>
          <w:szCs w:val="24"/>
        </w:rPr>
        <w:t xml:space="preserve"> Žemiau lentelėje Nr. 1 pateikiami minimalūs techniniai reikalavimai</w:t>
      </w:r>
      <w:r w:rsidR="0049176C" w:rsidRPr="000C5524">
        <w:rPr>
          <w:rFonts w:ascii="Times New Roman" w:hAnsi="Times New Roman" w:cs="Times New Roman"/>
          <w:sz w:val="24"/>
          <w:szCs w:val="24"/>
        </w:rPr>
        <w:t xml:space="preserve"> taikomi</w:t>
      </w:r>
      <w:r w:rsidRPr="000C5524">
        <w:rPr>
          <w:rFonts w:ascii="Times New Roman" w:hAnsi="Times New Roman" w:cs="Times New Roman"/>
          <w:sz w:val="24"/>
          <w:szCs w:val="24"/>
        </w:rPr>
        <w:t xml:space="preserve"> perkamam objektui – keleivinia</w:t>
      </w:r>
      <w:r w:rsidR="0049176C" w:rsidRPr="000C5524">
        <w:rPr>
          <w:rFonts w:ascii="Times New Roman" w:hAnsi="Times New Roman" w:cs="Times New Roman"/>
          <w:sz w:val="24"/>
          <w:szCs w:val="24"/>
        </w:rPr>
        <w:t>ms</w:t>
      </w:r>
      <w:r w:rsidRPr="000C5524">
        <w:rPr>
          <w:rFonts w:ascii="Times New Roman" w:hAnsi="Times New Roman" w:cs="Times New Roman"/>
          <w:sz w:val="24"/>
          <w:szCs w:val="24"/>
        </w:rPr>
        <w:t xml:space="preserve"> elektromobilia</w:t>
      </w:r>
      <w:r w:rsidR="0049176C" w:rsidRPr="000C5524">
        <w:rPr>
          <w:rFonts w:ascii="Times New Roman" w:hAnsi="Times New Roman" w:cs="Times New Roman"/>
          <w:sz w:val="24"/>
          <w:szCs w:val="24"/>
        </w:rPr>
        <w:t>ms</w:t>
      </w:r>
      <w:r w:rsidRPr="000C5524">
        <w:rPr>
          <w:rFonts w:ascii="Times New Roman" w:hAnsi="Times New Roman" w:cs="Times New Roman"/>
          <w:sz w:val="24"/>
          <w:szCs w:val="24"/>
        </w:rPr>
        <w:t xml:space="preserve"> ir j</w:t>
      </w:r>
      <w:r w:rsidR="0049176C" w:rsidRPr="000C5524">
        <w:rPr>
          <w:rFonts w:ascii="Times New Roman" w:hAnsi="Times New Roman" w:cs="Times New Roman"/>
          <w:sz w:val="24"/>
          <w:szCs w:val="24"/>
        </w:rPr>
        <w:t>ų</w:t>
      </w:r>
      <w:r w:rsidRPr="000C5524">
        <w:rPr>
          <w:rFonts w:ascii="Times New Roman" w:hAnsi="Times New Roman" w:cs="Times New Roman"/>
          <w:sz w:val="24"/>
          <w:szCs w:val="24"/>
        </w:rPr>
        <w:t xml:space="preserve"> priklausiniams, kuriuos privaloma įvykdyti.</w:t>
      </w:r>
    </w:p>
    <w:p w14:paraId="747E3610" w14:textId="0473723B" w:rsidR="007D1620" w:rsidRPr="000C5524" w:rsidRDefault="007D1620" w:rsidP="00FE6B72">
      <w:pPr>
        <w:pStyle w:val="Sraopastraipa"/>
        <w:numPr>
          <w:ilvl w:val="0"/>
          <w:numId w:val="1"/>
        </w:numPr>
        <w:spacing w:after="0" w:line="240" w:lineRule="auto"/>
        <w:ind w:left="0" w:right="-739" w:firstLine="567"/>
        <w:jc w:val="both"/>
        <w:rPr>
          <w:rFonts w:ascii="Times New Roman" w:hAnsi="Times New Roman" w:cs="Times New Roman"/>
          <w:sz w:val="24"/>
          <w:szCs w:val="24"/>
        </w:rPr>
      </w:pPr>
      <w:r w:rsidRPr="000C5524">
        <w:rPr>
          <w:rFonts w:ascii="Times New Roman" w:hAnsi="Times New Roman" w:cs="Times New Roman"/>
          <w:sz w:val="24"/>
          <w:szCs w:val="24"/>
        </w:rPr>
        <w:t xml:space="preserve"> </w:t>
      </w:r>
      <w:r w:rsidRPr="000C5524">
        <w:rPr>
          <w:rFonts w:ascii="Times New Roman" w:hAnsi="Times New Roman" w:cs="Times New Roman"/>
          <w:b/>
          <w:bCs/>
          <w:color w:val="FF0000"/>
          <w:sz w:val="24"/>
          <w:szCs w:val="24"/>
        </w:rPr>
        <w:t>Kiekvienas techninių reikalavimų punktas turi būti pagrįstas technine dokumentacija arba sertifikatais arba laboratorinių tyrimų duomenimis, kurie turi būti pateikti kartu su teikiamu pasiūlymu.</w:t>
      </w:r>
      <w:r w:rsidRPr="000C5524">
        <w:rPr>
          <w:rFonts w:ascii="Times New Roman" w:hAnsi="Times New Roman" w:cs="Times New Roman"/>
          <w:sz w:val="24"/>
          <w:szCs w:val="24"/>
        </w:rPr>
        <w:t xml:space="preserve"> </w:t>
      </w:r>
      <w:r w:rsidRPr="000C5524">
        <w:rPr>
          <w:rFonts w:ascii="Times New Roman" w:hAnsi="Times New Roman" w:cs="Times New Roman"/>
          <w:b/>
          <w:bCs/>
          <w:sz w:val="24"/>
          <w:szCs w:val="24"/>
        </w:rPr>
        <w:t>Visa techninė dokumentacija, turi būti pasirašyta ir patvirtinta gamintojo</w:t>
      </w:r>
      <w:r w:rsidR="00687FB8" w:rsidRPr="000C5524">
        <w:rPr>
          <w:rFonts w:ascii="Times New Roman" w:hAnsi="Times New Roman" w:cs="Times New Roman"/>
          <w:b/>
          <w:bCs/>
          <w:sz w:val="24"/>
          <w:szCs w:val="24"/>
        </w:rPr>
        <w:t xml:space="preserve"> arba įgalioto atstovo (pateikiant tai patvirtinantį dokumentą).</w:t>
      </w:r>
    </w:p>
    <w:p w14:paraId="634CA1EC" w14:textId="7082F10A" w:rsidR="00FA7C18" w:rsidRPr="000C5524" w:rsidRDefault="007D1620" w:rsidP="00FE6B72">
      <w:pPr>
        <w:pStyle w:val="Sraopastraipa"/>
        <w:numPr>
          <w:ilvl w:val="0"/>
          <w:numId w:val="1"/>
        </w:numPr>
        <w:spacing w:after="0" w:line="240" w:lineRule="auto"/>
        <w:ind w:left="0" w:right="-739" w:firstLine="567"/>
        <w:jc w:val="both"/>
        <w:rPr>
          <w:rFonts w:ascii="Times New Roman" w:hAnsi="Times New Roman" w:cs="Times New Roman"/>
          <w:b/>
          <w:bCs/>
          <w:sz w:val="28"/>
          <w:szCs w:val="28"/>
        </w:rPr>
      </w:pPr>
      <w:r w:rsidRPr="000C5524">
        <w:rPr>
          <w:rFonts w:ascii="Times New Roman" w:hAnsi="Times New Roman" w:cs="Times New Roman"/>
          <w:sz w:val="24"/>
        </w:rPr>
        <w:t xml:space="preserve">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899B7AD" w14:textId="77777777" w:rsidR="00914278" w:rsidRPr="000C5524" w:rsidRDefault="00914278" w:rsidP="00914278">
      <w:pPr>
        <w:spacing w:after="0"/>
        <w:rPr>
          <w:rFonts w:ascii="Times New Roman" w:hAnsi="Times New Roman" w:cs="Times New Roman"/>
        </w:rPr>
      </w:pPr>
    </w:p>
    <w:p w14:paraId="5024C655" w14:textId="5B7BDB4B" w:rsidR="00914278" w:rsidRPr="000C5524" w:rsidRDefault="00914278" w:rsidP="00914278">
      <w:pPr>
        <w:spacing w:after="0"/>
        <w:rPr>
          <w:rFonts w:ascii="Times New Roman" w:hAnsi="Times New Roman" w:cs="Times New Roman"/>
        </w:rPr>
      </w:pPr>
      <w:r w:rsidRPr="000C5524">
        <w:rPr>
          <w:rFonts w:ascii="Times New Roman" w:hAnsi="Times New Roman" w:cs="Times New Roman"/>
          <w:b/>
          <w:bCs/>
        </w:rPr>
        <w:t>1 lentelė</w:t>
      </w:r>
      <w:r w:rsidRPr="000C5524">
        <w:rPr>
          <w:rFonts w:ascii="Times New Roman" w:hAnsi="Times New Roman" w:cs="Times New Roman"/>
        </w:rPr>
        <w:t xml:space="preserve">. </w:t>
      </w:r>
      <w:r w:rsidRPr="000C5524">
        <w:rPr>
          <w:rFonts w:ascii="Times New Roman" w:hAnsi="Times New Roman" w:cs="Times New Roman"/>
          <w:i/>
          <w:iCs/>
        </w:rPr>
        <w:t>Techniniai reikalavimai</w:t>
      </w:r>
    </w:p>
    <w:tbl>
      <w:tblPr>
        <w:tblStyle w:val="Lentelstinklelis"/>
        <w:tblW w:w="14884" w:type="dxa"/>
        <w:tblInd w:w="-5" w:type="dxa"/>
        <w:tblLook w:val="04A0" w:firstRow="1" w:lastRow="0" w:firstColumn="1" w:lastColumn="0" w:noHBand="0" w:noVBand="1"/>
      </w:tblPr>
      <w:tblGrid>
        <w:gridCol w:w="901"/>
        <w:gridCol w:w="6491"/>
        <w:gridCol w:w="4415"/>
        <w:gridCol w:w="3077"/>
      </w:tblGrid>
      <w:tr w:rsidR="00914278" w:rsidRPr="000C5524" w14:paraId="3ADE45BE" w14:textId="77777777" w:rsidTr="00A014CE">
        <w:tc>
          <w:tcPr>
            <w:tcW w:w="901" w:type="dxa"/>
          </w:tcPr>
          <w:p w14:paraId="507A7C01" w14:textId="03182B72" w:rsidR="00914278" w:rsidRPr="000C5524" w:rsidRDefault="00914278" w:rsidP="00914278">
            <w:pPr>
              <w:jc w:val="center"/>
              <w:rPr>
                <w:rFonts w:ascii="Times New Roman" w:hAnsi="Times New Roman" w:cs="Times New Roman"/>
                <w:b/>
                <w:bCs/>
                <w:sz w:val="24"/>
                <w:szCs w:val="24"/>
              </w:rPr>
            </w:pPr>
            <w:r w:rsidRPr="000C5524">
              <w:rPr>
                <w:rFonts w:ascii="Times New Roman" w:hAnsi="Times New Roman" w:cs="Times New Roman"/>
                <w:b/>
                <w:bCs/>
                <w:sz w:val="24"/>
                <w:szCs w:val="24"/>
              </w:rPr>
              <w:t xml:space="preserve">Eil. Nr. </w:t>
            </w:r>
          </w:p>
        </w:tc>
        <w:tc>
          <w:tcPr>
            <w:tcW w:w="6491" w:type="dxa"/>
          </w:tcPr>
          <w:p w14:paraId="28B72C2E" w14:textId="5557C829" w:rsidR="00914278" w:rsidRPr="000C5524" w:rsidRDefault="00914278" w:rsidP="00914278">
            <w:pPr>
              <w:jc w:val="center"/>
              <w:rPr>
                <w:rFonts w:ascii="Times New Roman" w:hAnsi="Times New Roman" w:cs="Times New Roman"/>
                <w:b/>
                <w:bCs/>
                <w:sz w:val="24"/>
                <w:szCs w:val="24"/>
              </w:rPr>
            </w:pPr>
            <w:r w:rsidRPr="000C5524">
              <w:rPr>
                <w:rFonts w:ascii="Times New Roman" w:hAnsi="Times New Roman" w:cs="Times New Roman"/>
                <w:b/>
                <w:sz w:val="24"/>
                <w:szCs w:val="24"/>
              </w:rPr>
              <w:t>Techniniai reikalavimai</w:t>
            </w:r>
          </w:p>
        </w:tc>
        <w:tc>
          <w:tcPr>
            <w:tcW w:w="4415" w:type="dxa"/>
          </w:tcPr>
          <w:p w14:paraId="05F3FFD8" w14:textId="708BC62D" w:rsidR="00914278" w:rsidRPr="000C5524" w:rsidRDefault="005A4FD2" w:rsidP="00914278">
            <w:pPr>
              <w:jc w:val="center"/>
              <w:rPr>
                <w:rFonts w:ascii="Times New Roman" w:hAnsi="Times New Roman" w:cs="Times New Roman"/>
                <w:b/>
                <w:bCs/>
                <w:sz w:val="24"/>
                <w:szCs w:val="24"/>
              </w:rPr>
            </w:pPr>
            <w:r>
              <w:rPr>
                <w:rFonts w:ascii="Times New Roman" w:hAnsi="Times New Roman" w:cs="Times New Roman"/>
                <w:b/>
                <w:bCs/>
                <w:sz w:val="24"/>
                <w:szCs w:val="24"/>
              </w:rPr>
              <w:t>Reikalavimo atitikimas</w:t>
            </w:r>
          </w:p>
        </w:tc>
        <w:tc>
          <w:tcPr>
            <w:tcW w:w="3077" w:type="dxa"/>
          </w:tcPr>
          <w:p w14:paraId="7CAAADE6" w14:textId="421617F5" w:rsidR="00914278" w:rsidRPr="000C5524" w:rsidRDefault="00914278" w:rsidP="00914278">
            <w:pPr>
              <w:jc w:val="center"/>
              <w:rPr>
                <w:rFonts w:ascii="Times New Roman" w:hAnsi="Times New Roman" w:cs="Times New Roman"/>
                <w:sz w:val="24"/>
                <w:szCs w:val="24"/>
              </w:rPr>
            </w:pPr>
            <w:r w:rsidRPr="000C5524">
              <w:rPr>
                <w:rFonts w:ascii="Times New Roman" w:eastAsia="TimesNewRomanPSMT" w:hAnsi="Times New Roman" w:cs="Times New Roman"/>
                <w:b/>
                <w:bCs/>
                <w:sz w:val="24"/>
                <w:szCs w:val="24"/>
                <w:shd w:val="clear" w:color="auto" w:fill="FFFFFF"/>
              </w:rPr>
              <w:t>Lyginamasis svoris ekonominio naudingumo įvertinime</w:t>
            </w:r>
          </w:p>
        </w:tc>
      </w:tr>
      <w:tr w:rsidR="00914278" w:rsidRPr="000C5524" w14:paraId="7D3C5F94" w14:textId="77777777" w:rsidTr="00A014CE">
        <w:tc>
          <w:tcPr>
            <w:tcW w:w="901" w:type="dxa"/>
            <w:shd w:val="clear" w:color="auto" w:fill="E2EFD9" w:themeFill="accent6" w:themeFillTint="33"/>
          </w:tcPr>
          <w:p w14:paraId="7C266728" w14:textId="054BBD24" w:rsidR="00914278" w:rsidRPr="000C5524" w:rsidRDefault="00914278" w:rsidP="00914278">
            <w:pPr>
              <w:rPr>
                <w:rFonts w:ascii="Times New Roman" w:hAnsi="Times New Roman" w:cs="Times New Roman"/>
                <w:b/>
                <w:bCs/>
                <w:sz w:val="24"/>
                <w:szCs w:val="24"/>
              </w:rPr>
            </w:pPr>
            <w:r w:rsidRPr="000C5524">
              <w:rPr>
                <w:rFonts w:ascii="Times New Roman" w:hAnsi="Times New Roman" w:cs="Times New Roman"/>
                <w:b/>
                <w:bCs/>
                <w:sz w:val="24"/>
                <w:szCs w:val="24"/>
              </w:rPr>
              <w:t>1.</w:t>
            </w:r>
          </w:p>
        </w:tc>
        <w:tc>
          <w:tcPr>
            <w:tcW w:w="13983" w:type="dxa"/>
            <w:gridSpan w:val="3"/>
            <w:shd w:val="clear" w:color="auto" w:fill="E2EFD9" w:themeFill="accent6" w:themeFillTint="33"/>
          </w:tcPr>
          <w:p w14:paraId="6EB051BB" w14:textId="51CED16A" w:rsidR="00914278" w:rsidRPr="000C5524" w:rsidRDefault="00914278" w:rsidP="00914278">
            <w:pPr>
              <w:rPr>
                <w:rFonts w:ascii="Times New Roman" w:hAnsi="Times New Roman" w:cs="Times New Roman"/>
                <w:sz w:val="24"/>
                <w:szCs w:val="24"/>
              </w:rPr>
            </w:pPr>
            <w:r w:rsidRPr="000C5524">
              <w:rPr>
                <w:rFonts w:ascii="Times New Roman" w:hAnsi="Times New Roman" w:cs="Times New Roman"/>
                <w:b/>
                <w:bCs/>
                <w:sz w:val="24"/>
                <w:szCs w:val="24"/>
              </w:rPr>
              <w:t>Keleivinių automobilių M1 minimalūs reikalavimai:</w:t>
            </w:r>
          </w:p>
        </w:tc>
      </w:tr>
      <w:tr w:rsidR="00914278" w:rsidRPr="000C5524" w14:paraId="21C4DA6A" w14:textId="77777777" w:rsidTr="00A014CE">
        <w:tc>
          <w:tcPr>
            <w:tcW w:w="901" w:type="dxa"/>
          </w:tcPr>
          <w:p w14:paraId="102B994B" w14:textId="5483F467" w:rsidR="00914278" w:rsidRPr="000C5524" w:rsidRDefault="00914278" w:rsidP="00914278">
            <w:pPr>
              <w:rPr>
                <w:rFonts w:ascii="Times New Roman" w:hAnsi="Times New Roman" w:cs="Times New Roman"/>
                <w:sz w:val="24"/>
                <w:szCs w:val="24"/>
              </w:rPr>
            </w:pPr>
            <w:r w:rsidRPr="000C5524">
              <w:rPr>
                <w:rFonts w:ascii="Times New Roman" w:hAnsi="Times New Roman" w:cs="Times New Roman"/>
                <w:sz w:val="24"/>
                <w:szCs w:val="24"/>
              </w:rPr>
              <w:t>1.1.</w:t>
            </w:r>
          </w:p>
        </w:tc>
        <w:tc>
          <w:tcPr>
            <w:tcW w:w="6491" w:type="dxa"/>
          </w:tcPr>
          <w:p w14:paraId="1DEC050A" w14:textId="4A8A273A" w:rsidR="00914278" w:rsidRPr="000C5524" w:rsidRDefault="000C5524" w:rsidP="00EC6841">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Keleivinis automobilis M1 kategorijos</w:t>
            </w:r>
          </w:p>
        </w:tc>
        <w:tc>
          <w:tcPr>
            <w:tcW w:w="4415" w:type="dxa"/>
          </w:tcPr>
          <w:p w14:paraId="555A7805" w14:textId="77777777" w:rsidR="005A4FD2" w:rsidRPr="005A4FD2" w:rsidRDefault="005A4FD2" w:rsidP="00914278">
            <w:pPr>
              <w:rPr>
                <w:rFonts w:ascii="Times New Roman" w:hAnsi="Times New Roman" w:cs="Times New Roman"/>
                <w:i/>
                <w:sz w:val="24"/>
                <w:szCs w:val="24"/>
              </w:rPr>
            </w:pPr>
            <w:r w:rsidRPr="005A4FD2">
              <w:rPr>
                <w:rFonts w:ascii="Times New Roman" w:hAnsi="Times New Roman" w:cs="Times New Roman"/>
                <w:iCs/>
                <w:sz w:val="24"/>
                <w:szCs w:val="24"/>
              </w:rPr>
              <w:t xml:space="preserve">Kategorija: </w:t>
            </w:r>
            <w:r w:rsidRPr="005A4FD2">
              <w:rPr>
                <w:rFonts w:ascii="Times New Roman" w:hAnsi="Times New Roman" w:cs="Times New Roman"/>
                <w:i/>
                <w:sz w:val="24"/>
                <w:szCs w:val="24"/>
                <w:u w:val="single"/>
              </w:rPr>
              <w:t>_(</w:t>
            </w:r>
            <w:r w:rsidRPr="005A4FD2">
              <w:rPr>
                <w:rFonts w:ascii="Times New Roman" w:hAnsi="Times New Roman" w:cs="Times New Roman"/>
                <w:i/>
                <w:color w:val="EE0000"/>
                <w:sz w:val="24"/>
                <w:szCs w:val="24"/>
                <w:u w:val="single"/>
              </w:rPr>
              <w:t>įrašyti</w:t>
            </w:r>
            <w:r w:rsidRPr="005A4FD2">
              <w:rPr>
                <w:rFonts w:ascii="Times New Roman" w:hAnsi="Times New Roman" w:cs="Times New Roman"/>
                <w:i/>
                <w:sz w:val="24"/>
                <w:szCs w:val="24"/>
                <w:u w:val="single"/>
              </w:rPr>
              <w:t>)___</w:t>
            </w:r>
          </w:p>
          <w:p w14:paraId="026AAD52" w14:textId="6F37F5D2" w:rsidR="005A4FD2" w:rsidRPr="005A4FD2" w:rsidRDefault="005A4FD2" w:rsidP="00914278">
            <w:pPr>
              <w:rPr>
                <w:rFonts w:ascii="Times New Roman" w:hAnsi="Times New Roman" w:cs="Times New Roman"/>
                <w:i/>
                <w:sz w:val="24"/>
                <w:szCs w:val="24"/>
              </w:rPr>
            </w:pPr>
            <w:r w:rsidRPr="005A4FD2">
              <w:rPr>
                <w:rFonts w:ascii="Times New Roman" w:hAnsi="Times New Roman" w:cs="Times New Roman"/>
                <w:iCs/>
                <w:sz w:val="24"/>
                <w:szCs w:val="24"/>
              </w:rPr>
              <w:t>Pavadinimas:</w:t>
            </w:r>
            <w:r w:rsidRPr="005A4FD2">
              <w:rPr>
                <w:rFonts w:ascii="Times New Roman" w:hAnsi="Times New Roman" w:cs="Times New Roman"/>
                <w:i/>
                <w:sz w:val="24"/>
                <w:szCs w:val="24"/>
              </w:rPr>
              <w:t xml:space="preserve"> </w:t>
            </w:r>
            <w:r w:rsidRPr="005A4FD2">
              <w:rPr>
                <w:rFonts w:ascii="Times New Roman" w:hAnsi="Times New Roman" w:cs="Times New Roman"/>
                <w:i/>
                <w:sz w:val="24"/>
                <w:szCs w:val="24"/>
                <w:u w:val="single"/>
              </w:rPr>
              <w:t>_(</w:t>
            </w:r>
            <w:r w:rsidRPr="005A4FD2">
              <w:rPr>
                <w:rFonts w:ascii="Times New Roman" w:hAnsi="Times New Roman" w:cs="Times New Roman"/>
                <w:i/>
                <w:color w:val="EE0000"/>
                <w:sz w:val="24"/>
                <w:szCs w:val="24"/>
                <w:u w:val="single"/>
              </w:rPr>
              <w:t>įrašyti</w:t>
            </w:r>
            <w:r w:rsidRPr="005A4FD2">
              <w:rPr>
                <w:rFonts w:ascii="Times New Roman" w:hAnsi="Times New Roman" w:cs="Times New Roman"/>
                <w:i/>
                <w:sz w:val="24"/>
                <w:szCs w:val="24"/>
                <w:u w:val="single"/>
              </w:rPr>
              <w:t>)__</w:t>
            </w:r>
          </w:p>
          <w:p w14:paraId="73A494B4" w14:textId="12570245" w:rsidR="00914278" w:rsidRPr="005A4FD2" w:rsidRDefault="005A4FD2" w:rsidP="00914278">
            <w:pPr>
              <w:rPr>
                <w:rFonts w:ascii="Times New Roman" w:hAnsi="Times New Roman" w:cs="Times New Roman"/>
                <w:color w:val="EE0000"/>
                <w:sz w:val="24"/>
                <w:szCs w:val="24"/>
              </w:rPr>
            </w:pPr>
            <w:r w:rsidRPr="005A4FD2">
              <w:rPr>
                <w:rFonts w:ascii="Times New Roman" w:hAnsi="Times New Roman" w:cs="Times New Roman"/>
                <w:iCs/>
                <w:sz w:val="24"/>
                <w:szCs w:val="24"/>
              </w:rPr>
              <w:t>Modelis:</w:t>
            </w:r>
            <w:r w:rsidRPr="005A4FD2">
              <w:rPr>
                <w:rFonts w:ascii="Times New Roman" w:hAnsi="Times New Roman" w:cs="Times New Roman"/>
                <w:i/>
                <w:sz w:val="24"/>
                <w:szCs w:val="24"/>
              </w:rPr>
              <w:t xml:space="preserve"> </w:t>
            </w:r>
            <w:r w:rsidRPr="005A4FD2">
              <w:rPr>
                <w:rFonts w:ascii="Times New Roman" w:hAnsi="Times New Roman" w:cs="Times New Roman"/>
                <w:i/>
                <w:sz w:val="24"/>
                <w:szCs w:val="24"/>
                <w:u w:val="single"/>
              </w:rPr>
              <w:t>_(</w:t>
            </w:r>
            <w:r w:rsidRPr="005A4FD2">
              <w:rPr>
                <w:rFonts w:ascii="Times New Roman" w:hAnsi="Times New Roman" w:cs="Times New Roman"/>
                <w:i/>
                <w:color w:val="EE0000"/>
                <w:sz w:val="24"/>
                <w:szCs w:val="24"/>
                <w:u w:val="single"/>
              </w:rPr>
              <w:t>įrašyti</w:t>
            </w:r>
            <w:r w:rsidRPr="005A4FD2">
              <w:rPr>
                <w:rFonts w:ascii="Times New Roman" w:hAnsi="Times New Roman" w:cs="Times New Roman"/>
                <w:i/>
                <w:sz w:val="24"/>
                <w:szCs w:val="24"/>
                <w:u w:val="single"/>
              </w:rPr>
              <w:t>)__</w:t>
            </w:r>
          </w:p>
        </w:tc>
        <w:tc>
          <w:tcPr>
            <w:tcW w:w="3077" w:type="dxa"/>
          </w:tcPr>
          <w:p w14:paraId="0BE9C204" w14:textId="7E280433" w:rsidR="00914278" w:rsidRPr="000C5524" w:rsidRDefault="00914278" w:rsidP="00914278">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3E1F34F1" w14:textId="77777777" w:rsidTr="00A014CE">
        <w:tc>
          <w:tcPr>
            <w:tcW w:w="901" w:type="dxa"/>
          </w:tcPr>
          <w:p w14:paraId="17FBC883" w14:textId="4AA7A0C5"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 xml:space="preserve">1.2. </w:t>
            </w:r>
          </w:p>
        </w:tc>
        <w:tc>
          <w:tcPr>
            <w:tcW w:w="6491" w:type="dxa"/>
            <w:vAlign w:val="bottom"/>
          </w:tcPr>
          <w:p w14:paraId="046D709B" w14:textId="269420DF"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Naujas neeksploatuotas automobilis</w:t>
            </w:r>
            <w:r>
              <w:rPr>
                <w:rFonts w:ascii="Times New Roman" w:hAnsi="Times New Roman" w:cs="Times New Roman"/>
                <w:color w:val="000000"/>
                <w:sz w:val="24"/>
                <w:szCs w:val="24"/>
                <w:lang w:eastAsia="lt-LT"/>
              </w:rPr>
              <w:t>,</w:t>
            </w:r>
            <w:r w:rsidRPr="000C5524">
              <w:rPr>
                <w:rFonts w:ascii="Times New Roman" w:hAnsi="Times New Roman" w:cs="Times New Roman"/>
                <w:color w:val="000000"/>
                <w:sz w:val="24"/>
                <w:szCs w:val="24"/>
                <w:lang w:eastAsia="lt-LT"/>
              </w:rPr>
              <w:t xml:space="preserve"> pagamintas ne ankščiau kaip 2025 metais</w:t>
            </w:r>
          </w:p>
        </w:tc>
        <w:tc>
          <w:tcPr>
            <w:tcW w:w="4415" w:type="dxa"/>
          </w:tcPr>
          <w:p w14:paraId="6261E8BC" w14:textId="77777777" w:rsidR="000C5524" w:rsidRPr="00A35EDD" w:rsidRDefault="00A35EDD" w:rsidP="000C5524">
            <w:pPr>
              <w:rPr>
                <w:rFonts w:ascii="Times New Roman" w:hAnsi="Times New Roman" w:cs="Times New Roman"/>
                <w:iCs/>
                <w:sz w:val="24"/>
                <w:szCs w:val="24"/>
              </w:rPr>
            </w:pPr>
            <w:r w:rsidRPr="00A35EDD">
              <w:rPr>
                <w:rFonts w:ascii="Times New Roman" w:hAnsi="Times New Roman" w:cs="Times New Roman"/>
                <w:iCs/>
                <w:sz w:val="24"/>
                <w:szCs w:val="24"/>
              </w:rPr>
              <w:t xml:space="preserve">Pagaminimo metai: </w:t>
            </w:r>
            <w:r w:rsidRPr="00A35EDD">
              <w:rPr>
                <w:rFonts w:ascii="Times New Roman" w:hAnsi="Times New Roman" w:cs="Times New Roman"/>
                <w:iCs/>
                <w:sz w:val="24"/>
                <w:szCs w:val="24"/>
                <w:u w:val="single"/>
              </w:rPr>
              <w:t>_(</w:t>
            </w:r>
            <w:r w:rsidRPr="00A35EDD">
              <w:rPr>
                <w:rFonts w:ascii="Times New Roman" w:hAnsi="Times New Roman" w:cs="Times New Roman"/>
                <w:i/>
                <w:color w:val="EE0000"/>
                <w:sz w:val="24"/>
                <w:szCs w:val="24"/>
                <w:u w:val="single"/>
              </w:rPr>
              <w:t>įrašyti</w:t>
            </w:r>
            <w:r w:rsidRPr="00A35EDD">
              <w:rPr>
                <w:rFonts w:ascii="Times New Roman" w:hAnsi="Times New Roman" w:cs="Times New Roman"/>
                <w:iCs/>
                <w:sz w:val="24"/>
                <w:szCs w:val="24"/>
                <w:u w:val="single"/>
              </w:rPr>
              <w:t>)_</w:t>
            </w:r>
          </w:p>
          <w:p w14:paraId="3147FF51" w14:textId="4ABF70EB" w:rsidR="00A35EDD" w:rsidRPr="005A4FD2" w:rsidRDefault="00A35EDD" w:rsidP="000C5524">
            <w:pPr>
              <w:rPr>
                <w:rFonts w:ascii="Times New Roman" w:hAnsi="Times New Roman" w:cs="Times New Roman"/>
                <w:color w:val="EE0000"/>
                <w:sz w:val="24"/>
                <w:szCs w:val="24"/>
              </w:rPr>
            </w:pPr>
            <w:r w:rsidRPr="00A35EDD">
              <w:rPr>
                <w:rFonts w:ascii="Times New Roman" w:hAnsi="Times New Roman" w:cs="Times New Roman"/>
                <w:i/>
                <w:iCs/>
                <w:color w:val="EE0000"/>
                <w:sz w:val="24"/>
                <w:szCs w:val="24"/>
              </w:rPr>
              <w:t>Pasirinkti</w:t>
            </w:r>
            <w:r>
              <w:rPr>
                <w:rFonts w:ascii="Times New Roman" w:hAnsi="Times New Roman" w:cs="Times New Roman"/>
                <w:color w:val="EE0000"/>
                <w:sz w:val="24"/>
                <w:szCs w:val="24"/>
              </w:rPr>
              <w:t xml:space="preserve">: </w:t>
            </w:r>
            <w:r w:rsidRPr="00A35EDD">
              <w:rPr>
                <w:rFonts w:ascii="Times New Roman" w:hAnsi="Times New Roman" w:cs="Times New Roman"/>
                <w:i/>
                <w:iCs/>
                <w:color w:val="EE0000"/>
                <w:sz w:val="24"/>
                <w:szCs w:val="24"/>
              </w:rPr>
              <w:t>Ne</w:t>
            </w:r>
            <w:r w:rsidR="00FE6B72">
              <w:rPr>
                <w:rFonts w:ascii="Times New Roman" w:hAnsi="Times New Roman" w:cs="Times New Roman"/>
                <w:i/>
                <w:iCs/>
                <w:color w:val="EE0000"/>
                <w:sz w:val="24"/>
                <w:szCs w:val="24"/>
              </w:rPr>
              <w:t>e</w:t>
            </w:r>
            <w:r w:rsidRPr="00A35EDD">
              <w:rPr>
                <w:rFonts w:ascii="Times New Roman" w:hAnsi="Times New Roman" w:cs="Times New Roman"/>
                <w:i/>
                <w:iCs/>
                <w:color w:val="EE0000"/>
                <w:sz w:val="24"/>
                <w:szCs w:val="24"/>
              </w:rPr>
              <w:t>ksploatuotas/Eksploatuotas</w:t>
            </w:r>
          </w:p>
        </w:tc>
        <w:tc>
          <w:tcPr>
            <w:tcW w:w="3077" w:type="dxa"/>
          </w:tcPr>
          <w:p w14:paraId="321A82F8" w14:textId="60360C24"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366E7DCF" w14:textId="77777777" w:rsidTr="00A014CE">
        <w:tc>
          <w:tcPr>
            <w:tcW w:w="901" w:type="dxa"/>
          </w:tcPr>
          <w:p w14:paraId="04CB98D7" w14:textId="33BA4E0A"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1.3.</w:t>
            </w:r>
          </w:p>
        </w:tc>
        <w:tc>
          <w:tcPr>
            <w:tcW w:w="6491" w:type="dxa"/>
          </w:tcPr>
          <w:p w14:paraId="0036F0CF" w14:textId="35C60489"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Priekiniai varantieji ratai</w:t>
            </w:r>
          </w:p>
        </w:tc>
        <w:tc>
          <w:tcPr>
            <w:tcW w:w="4415" w:type="dxa"/>
          </w:tcPr>
          <w:p w14:paraId="11B33412" w14:textId="25797191" w:rsidR="000C5524" w:rsidRPr="005A4FD2" w:rsidRDefault="000C5524" w:rsidP="000C5524">
            <w:pPr>
              <w:pStyle w:val="ListParagraph3"/>
              <w:ind w:left="0"/>
              <w:jc w:val="both"/>
              <w:rPr>
                <w:i/>
                <w:iCs/>
                <w:color w:val="EE0000"/>
                <w:szCs w:val="24"/>
              </w:rPr>
            </w:pPr>
            <w:r w:rsidRPr="005A4FD2">
              <w:rPr>
                <w:i/>
                <w:color w:val="EE0000"/>
                <w:szCs w:val="24"/>
              </w:rPr>
              <w:t>nurodyti konkrečią reikšmę</w:t>
            </w:r>
          </w:p>
        </w:tc>
        <w:tc>
          <w:tcPr>
            <w:tcW w:w="3077" w:type="dxa"/>
          </w:tcPr>
          <w:p w14:paraId="22E1405A" w14:textId="0CE268F1"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2200636D" w14:textId="77777777" w:rsidTr="00A014CE">
        <w:tc>
          <w:tcPr>
            <w:tcW w:w="901" w:type="dxa"/>
          </w:tcPr>
          <w:p w14:paraId="4018E6A7" w14:textId="6C14FEDE"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1.4.</w:t>
            </w:r>
          </w:p>
        </w:tc>
        <w:tc>
          <w:tcPr>
            <w:tcW w:w="6491" w:type="dxa"/>
          </w:tcPr>
          <w:p w14:paraId="4012D8E3" w14:textId="245A5944"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Automatinė</w:t>
            </w:r>
          </w:p>
        </w:tc>
        <w:tc>
          <w:tcPr>
            <w:tcW w:w="4415" w:type="dxa"/>
          </w:tcPr>
          <w:p w14:paraId="165561D9" w14:textId="2DE932C8" w:rsidR="000C5524" w:rsidRPr="005A4FD2" w:rsidRDefault="000C5524" w:rsidP="000C5524">
            <w:pPr>
              <w:rPr>
                <w:rFonts w:ascii="Times New Roman" w:hAnsi="Times New Roman" w:cs="Times New Roman"/>
                <w:color w:val="EE0000"/>
                <w:sz w:val="24"/>
                <w:szCs w:val="24"/>
              </w:rPr>
            </w:pPr>
            <w:r w:rsidRPr="005A4FD2">
              <w:rPr>
                <w:rFonts w:ascii="Times New Roman" w:hAnsi="Times New Roman" w:cs="Times New Roman"/>
                <w:i/>
                <w:color w:val="EE0000"/>
                <w:sz w:val="24"/>
                <w:szCs w:val="24"/>
              </w:rPr>
              <w:t>nurodyti konkrečią reikšmę</w:t>
            </w:r>
          </w:p>
        </w:tc>
        <w:tc>
          <w:tcPr>
            <w:tcW w:w="3077" w:type="dxa"/>
          </w:tcPr>
          <w:p w14:paraId="649778C1" w14:textId="64E09714"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4C99643D" w14:textId="77777777" w:rsidTr="00A014CE">
        <w:tc>
          <w:tcPr>
            <w:tcW w:w="901" w:type="dxa"/>
          </w:tcPr>
          <w:p w14:paraId="770DEE8B" w14:textId="3474FD35"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1.5.</w:t>
            </w:r>
          </w:p>
        </w:tc>
        <w:tc>
          <w:tcPr>
            <w:tcW w:w="6491" w:type="dxa"/>
          </w:tcPr>
          <w:p w14:paraId="4E23595B" w14:textId="47B836C9"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Vidutinės energijos sąnaudos kWh/100 km ne daugiau 1</w:t>
            </w:r>
            <w:r w:rsidR="00316042">
              <w:rPr>
                <w:rFonts w:ascii="Times New Roman" w:hAnsi="Times New Roman" w:cs="Times New Roman"/>
                <w:color w:val="000000"/>
                <w:sz w:val="24"/>
                <w:szCs w:val="24"/>
                <w:lang w:eastAsia="lt-LT"/>
              </w:rPr>
              <w:t>4</w:t>
            </w:r>
            <w:r w:rsidRPr="000C5524">
              <w:rPr>
                <w:rFonts w:ascii="Times New Roman" w:hAnsi="Times New Roman" w:cs="Times New Roman"/>
                <w:color w:val="000000"/>
                <w:sz w:val="24"/>
                <w:szCs w:val="24"/>
                <w:lang w:eastAsia="lt-LT"/>
              </w:rPr>
              <w:t xml:space="preserve"> kWh</w:t>
            </w:r>
          </w:p>
        </w:tc>
        <w:tc>
          <w:tcPr>
            <w:tcW w:w="4415" w:type="dxa"/>
          </w:tcPr>
          <w:p w14:paraId="6C854EE4" w14:textId="664DEE55" w:rsidR="000C5524" w:rsidRPr="005A4FD2" w:rsidRDefault="000C5524" w:rsidP="000C5524">
            <w:pPr>
              <w:rPr>
                <w:rFonts w:ascii="Times New Roman" w:hAnsi="Times New Roman" w:cs="Times New Roman"/>
                <w:color w:val="EE0000"/>
                <w:sz w:val="24"/>
                <w:szCs w:val="24"/>
              </w:rPr>
            </w:pPr>
            <w:r w:rsidRPr="005A4FD2">
              <w:rPr>
                <w:rFonts w:ascii="Times New Roman" w:hAnsi="Times New Roman" w:cs="Times New Roman"/>
                <w:i/>
                <w:color w:val="EE0000"/>
                <w:sz w:val="24"/>
                <w:szCs w:val="24"/>
              </w:rPr>
              <w:t>nurodyti konkrečią reikšmę</w:t>
            </w:r>
          </w:p>
        </w:tc>
        <w:tc>
          <w:tcPr>
            <w:tcW w:w="3077" w:type="dxa"/>
          </w:tcPr>
          <w:p w14:paraId="51307F88" w14:textId="1710B695"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32A05141" w14:textId="77777777" w:rsidTr="00A014CE">
        <w:tc>
          <w:tcPr>
            <w:tcW w:w="901" w:type="dxa"/>
          </w:tcPr>
          <w:p w14:paraId="5442927E" w14:textId="556A3C2C"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1.6.</w:t>
            </w:r>
          </w:p>
        </w:tc>
        <w:tc>
          <w:tcPr>
            <w:tcW w:w="6491" w:type="dxa"/>
          </w:tcPr>
          <w:p w14:paraId="3BEB7362" w14:textId="52D3D8CD"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Variklis benzininis/elektrinis (hibridinis) įkraunamas</w:t>
            </w:r>
          </w:p>
        </w:tc>
        <w:tc>
          <w:tcPr>
            <w:tcW w:w="4415" w:type="dxa"/>
          </w:tcPr>
          <w:p w14:paraId="18FAE1A3" w14:textId="56BD1E40" w:rsidR="000C5524" w:rsidRPr="005A4FD2" w:rsidRDefault="000C5524" w:rsidP="000C5524">
            <w:pPr>
              <w:rPr>
                <w:rFonts w:ascii="Times New Roman" w:hAnsi="Times New Roman" w:cs="Times New Roman"/>
                <w:color w:val="EE0000"/>
                <w:sz w:val="24"/>
                <w:szCs w:val="24"/>
              </w:rPr>
            </w:pPr>
            <w:r w:rsidRPr="005A4FD2">
              <w:rPr>
                <w:rFonts w:ascii="Times New Roman" w:hAnsi="Times New Roman" w:cs="Times New Roman"/>
                <w:i/>
                <w:color w:val="EE0000"/>
                <w:sz w:val="24"/>
                <w:szCs w:val="24"/>
              </w:rPr>
              <w:t>nurodyti konkrečią reikšmę</w:t>
            </w:r>
          </w:p>
        </w:tc>
        <w:tc>
          <w:tcPr>
            <w:tcW w:w="3077" w:type="dxa"/>
          </w:tcPr>
          <w:p w14:paraId="6BAEF956" w14:textId="77391D36"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5278E47F" w14:textId="77777777" w:rsidTr="00A014CE">
        <w:tc>
          <w:tcPr>
            <w:tcW w:w="901" w:type="dxa"/>
          </w:tcPr>
          <w:p w14:paraId="722E5E39" w14:textId="16CE984B"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1.7.</w:t>
            </w:r>
          </w:p>
        </w:tc>
        <w:tc>
          <w:tcPr>
            <w:tcW w:w="6491" w:type="dxa"/>
          </w:tcPr>
          <w:p w14:paraId="3510E98E" w14:textId="0C87ED17"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 xml:space="preserve">Galingumas ne </w:t>
            </w:r>
            <w:r w:rsidRPr="000C5524">
              <w:rPr>
                <w:rFonts w:ascii="Times New Roman" w:hAnsi="Times New Roman" w:cs="Times New Roman"/>
                <w:sz w:val="24"/>
                <w:szCs w:val="24"/>
                <w:lang w:eastAsia="lt-LT"/>
              </w:rPr>
              <w:t>mažiau 150 kW</w:t>
            </w:r>
          </w:p>
        </w:tc>
        <w:tc>
          <w:tcPr>
            <w:tcW w:w="4415" w:type="dxa"/>
          </w:tcPr>
          <w:p w14:paraId="77E192EF" w14:textId="769DB892" w:rsidR="000C5524" w:rsidRPr="000C5524" w:rsidRDefault="00F94453" w:rsidP="000C5524">
            <w:pPr>
              <w:rPr>
                <w:rFonts w:ascii="Times New Roman" w:hAnsi="Times New Roman" w:cs="Times New Roman"/>
                <w:sz w:val="24"/>
                <w:szCs w:val="24"/>
              </w:rPr>
            </w:pPr>
            <w:r w:rsidRPr="00F94453">
              <w:rPr>
                <w:rFonts w:ascii="Times New Roman" w:hAnsi="Times New Roman" w:cs="Times New Roman"/>
                <w:iCs/>
                <w:sz w:val="24"/>
                <w:szCs w:val="24"/>
              </w:rPr>
              <w:t>Galingumas</w:t>
            </w:r>
            <w:r w:rsidRPr="00F94453">
              <w:rPr>
                <w:rFonts w:ascii="Times New Roman" w:hAnsi="Times New Roman" w:cs="Times New Roman"/>
                <w:i/>
                <w:sz w:val="24"/>
                <w:szCs w:val="24"/>
              </w:rPr>
              <w:t xml:space="preserve"> </w:t>
            </w:r>
            <w:r w:rsidR="000C5524" w:rsidRPr="00F94453">
              <w:rPr>
                <w:rFonts w:ascii="Times New Roman" w:hAnsi="Times New Roman" w:cs="Times New Roman"/>
                <w:i/>
                <w:sz w:val="24"/>
                <w:szCs w:val="24"/>
                <w:u w:val="single"/>
              </w:rPr>
              <w:t>__(</w:t>
            </w:r>
            <w:r w:rsidR="000C5524" w:rsidRPr="00F94453">
              <w:rPr>
                <w:rFonts w:ascii="Times New Roman" w:hAnsi="Times New Roman" w:cs="Times New Roman"/>
                <w:i/>
                <w:color w:val="EE0000"/>
                <w:sz w:val="24"/>
                <w:szCs w:val="24"/>
                <w:u w:val="single"/>
              </w:rPr>
              <w:t>įrašyti</w:t>
            </w:r>
            <w:r w:rsidR="000C5524" w:rsidRPr="00F94453">
              <w:rPr>
                <w:rFonts w:ascii="Times New Roman" w:hAnsi="Times New Roman" w:cs="Times New Roman"/>
                <w:i/>
                <w:sz w:val="24"/>
                <w:szCs w:val="24"/>
                <w:u w:val="single"/>
              </w:rPr>
              <w:t>)_</w:t>
            </w:r>
            <w:r w:rsidR="000C5524" w:rsidRPr="00F94453">
              <w:rPr>
                <w:rFonts w:ascii="Times New Roman" w:hAnsi="Times New Roman" w:cs="Times New Roman"/>
                <w:iCs/>
                <w:sz w:val="24"/>
                <w:szCs w:val="24"/>
              </w:rPr>
              <w:t>_</w:t>
            </w:r>
            <w:r w:rsidRPr="00F94453">
              <w:rPr>
                <w:rFonts w:ascii="Times New Roman" w:hAnsi="Times New Roman" w:cs="Times New Roman"/>
                <w:iCs/>
                <w:sz w:val="24"/>
                <w:szCs w:val="24"/>
              </w:rPr>
              <w:t>kW</w:t>
            </w:r>
          </w:p>
        </w:tc>
        <w:tc>
          <w:tcPr>
            <w:tcW w:w="3077" w:type="dxa"/>
          </w:tcPr>
          <w:p w14:paraId="594528FA" w14:textId="77777777" w:rsidR="000C5524" w:rsidRDefault="000C5524" w:rsidP="000C5524">
            <w:pPr>
              <w:jc w:val="center"/>
              <w:rPr>
                <w:rFonts w:ascii="Times New Roman" w:hAnsi="Times New Roman" w:cs="Times New Roman"/>
                <w:i/>
                <w:sz w:val="24"/>
                <w:szCs w:val="24"/>
              </w:rPr>
            </w:pPr>
            <w:r w:rsidRPr="000C5524">
              <w:rPr>
                <w:rFonts w:ascii="Times New Roman" w:hAnsi="Times New Roman" w:cs="Times New Roman"/>
                <w:i/>
                <w:sz w:val="24"/>
                <w:szCs w:val="24"/>
              </w:rPr>
              <w:t>Privalo atitikti</w:t>
            </w:r>
          </w:p>
          <w:p w14:paraId="757FF644" w14:textId="77777777" w:rsidR="005828EE" w:rsidRDefault="005828EE" w:rsidP="000C5524">
            <w:pPr>
              <w:jc w:val="center"/>
              <w:rPr>
                <w:rFonts w:ascii="Times New Roman" w:hAnsi="Times New Roman" w:cs="Times New Roman"/>
                <w:sz w:val="24"/>
                <w:szCs w:val="24"/>
              </w:rPr>
            </w:pPr>
          </w:p>
          <w:p w14:paraId="26737BCF" w14:textId="1FD7F9D2" w:rsidR="005828EE" w:rsidRPr="005828EE" w:rsidRDefault="005828EE" w:rsidP="000C5524">
            <w:pPr>
              <w:jc w:val="center"/>
              <w:rPr>
                <w:rFonts w:ascii="Times New Roman" w:hAnsi="Times New Roman" w:cs="Times New Roman"/>
                <w:i/>
                <w:iCs/>
                <w:color w:val="EE0000"/>
                <w:sz w:val="24"/>
                <w:szCs w:val="24"/>
              </w:rPr>
            </w:pPr>
            <w:r w:rsidRPr="005828EE">
              <w:rPr>
                <w:rFonts w:ascii="Times New Roman" w:hAnsi="Times New Roman" w:cs="Times New Roman"/>
                <w:i/>
                <w:iCs/>
                <w:color w:val="EE0000"/>
                <w:sz w:val="24"/>
                <w:szCs w:val="24"/>
              </w:rPr>
              <w:t>Ekonominis naudingumas</w:t>
            </w:r>
            <w:r w:rsidR="00C5564C">
              <w:rPr>
                <w:rFonts w:ascii="Times New Roman" w:hAnsi="Times New Roman" w:cs="Times New Roman"/>
                <w:i/>
                <w:iCs/>
                <w:color w:val="EE0000"/>
                <w:sz w:val="24"/>
                <w:szCs w:val="24"/>
              </w:rPr>
              <w:t xml:space="preserve"> Nr.1</w:t>
            </w:r>
          </w:p>
          <w:p w14:paraId="50BBD06A" w14:textId="77777777" w:rsidR="005828EE" w:rsidRDefault="005828EE" w:rsidP="000C5524">
            <w:pPr>
              <w:jc w:val="center"/>
              <w:rPr>
                <w:rFonts w:ascii="Times New Roman" w:hAnsi="Times New Roman" w:cs="Times New Roman"/>
                <w:i/>
                <w:iCs/>
                <w:color w:val="EE0000"/>
                <w:sz w:val="24"/>
                <w:szCs w:val="24"/>
              </w:rPr>
            </w:pPr>
          </w:p>
          <w:p w14:paraId="2C17C1CB" w14:textId="5E7AA582" w:rsidR="005828EE" w:rsidRPr="005828EE" w:rsidRDefault="005828EE" w:rsidP="000C5524">
            <w:pPr>
              <w:jc w:val="center"/>
              <w:rPr>
                <w:rFonts w:ascii="Times New Roman" w:hAnsi="Times New Roman" w:cs="Times New Roman"/>
                <w:i/>
                <w:iCs/>
                <w:color w:val="EE0000"/>
                <w:sz w:val="24"/>
                <w:szCs w:val="24"/>
              </w:rPr>
            </w:pPr>
            <w:r>
              <w:rPr>
                <w:rFonts w:ascii="Times New Roman" w:hAnsi="Times New Roman" w:cs="Times New Roman"/>
                <w:i/>
                <w:iCs/>
                <w:color w:val="EE0000"/>
                <w:sz w:val="24"/>
                <w:szCs w:val="24"/>
              </w:rPr>
              <w:lastRenderedPageBreak/>
              <w:t>(Jei siūloma reikšmė didesnė</w:t>
            </w:r>
            <w:r w:rsidRPr="005828EE">
              <w:rPr>
                <w:rFonts w:ascii="Times New Roman" w:hAnsi="Times New Roman" w:cs="Times New Roman"/>
                <w:i/>
                <w:iCs/>
                <w:color w:val="EE0000"/>
                <w:sz w:val="24"/>
                <w:szCs w:val="24"/>
              </w:rPr>
              <w:t xml:space="preserve"> nei 150 kW papildomai skiriam</w:t>
            </w:r>
            <w:r>
              <w:rPr>
                <w:rFonts w:ascii="Times New Roman" w:hAnsi="Times New Roman" w:cs="Times New Roman"/>
                <w:i/>
                <w:iCs/>
                <w:color w:val="EE0000"/>
                <w:sz w:val="24"/>
                <w:szCs w:val="24"/>
              </w:rPr>
              <w:t>a iki</w:t>
            </w:r>
            <w:r w:rsidRPr="005828EE">
              <w:rPr>
                <w:rFonts w:ascii="Times New Roman" w:hAnsi="Times New Roman" w:cs="Times New Roman"/>
                <w:i/>
                <w:iCs/>
                <w:color w:val="EE0000"/>
                <w:sz w:val="24"/>
                <w:szCs w:val="24"/>
              </w:rPr>
              <w:t xml:space="preserve"> </w:t>
            </w:r>
            <w:r>
              <w:rPr>
                <w:rFonts w:ascii="Times New Roman" w:hAnsi="Times New Roman" w:cs="Times New Roman"/>
                <w:i/>
                <w:iCs/>
                <w:color w:val="EE0000"/>
                <w:sz w:val="24"/>
                <w:szCs w:val="24"/>
              </w:rPr>
              <w:t>10</w:t>
            </w:r>
            <w:r w:rsidRPr="005828EE">
              <w:rPr>
                <w:rFonts w:ascii="Times New Roman" w:hAnsi="Times New Roman" w:cs="Times New Roman"/>
                <w:i/>
                <w:iCs/>
                <w:color w:val="EE0000"/>
                <w:sz w:val="24"/>
                <w:szCs w:val="24"/>
              </w:rPr>
              <w:t xml:space="preserve"> bal</w:t>
            </w:r>
            <w:r>
              <w:rPr>
                <w:rFonts w:ascii="Times New Roman" w:hAnsi="Times New Roman" w:cs="Times New Roman"/>
                <w:i/>
                <w:iCs/>
                <w:color w:val="EE0000"/>
                <w:sz w:val="24"/>
                <w:szCs w:val="24"/>
              </w:rPr>
              <w:t>ų)</w:t>
            </w:r>
          </w:p>
          <w:p w14:paraId="23CEE020" w14:textId="65228B77" w:rsidR="005828EE" w:rsidRPr="000C5524" w:rsidRDefault="005828EE" w:rsidP="000C5524">
            <w:pPr>
              <w:jc w:val="center"/>
              <w:rPr>
                <w:rFonts w:ascii="Times New Roman" w:hAnsi="Times New Roman" w:cs="Times New Roman"/>
                <w:sz w:val="24"/>
                <w:szCs w:val="24"/>
              </w:rPr>
            </w:pPr>
          </w:p>
        </w:tc>
      </w:tr>
      <w:tr w:rsidR="000C5524" w:rsidRPr="000C5524" w14:paraId="3F4ECB3F" w14:textId="77777777" w:rsidTr="00A014CE">
        <w:tc>
          <w:tcPr>
            <w:tcW w:w="901" w:type="dxa"/>
          </w:tcPr>
          <w:p w14:paraId="53F47E81" w14:textId="57A5CA58"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lastRenderedPageBreak/>
              <w:t>1.8.</w:t>
            </w:r>
          </w:p>
        </w:tc>
        <w:tc>
          <w:tcPr>
            <w:tcW w:w="6491" w:type="dxa"/>
          </w:tcPr>
          <w:p w14:paraId="027BEEE1" w14:textId="7B98709B"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Automobilio ilgis ne mažiau 5400 mm</w:t>
            </w:r>
          </w:p>
        </w:tc>
        <w:tc>
          <w:tcPr>
            <w:tcW w:w="4415" w:type="dxa"/>
          </w:tcPr>
          <w:p w14:paraId="65A5ED22" w14:textId="1347E432" w:rsidR="000C5524" w:rsidRPr="000C5524" w:rsidRDefault="00F94453" w:rsidP="000C5524">
            <w:pPr>
              <w:rPr>
                <w:rFonts w:ascii="Times New Roman" w:hAnsi="Times New Roman" w:cs="Times New Roman"/>
                <w:sz w:val="24"/>
                <w:szCs w:val="24"/>
              </w:rPr>
            </w:pPr>
            <w:r w:rsidRPr="00F94453">
              <w:rPr>
                <w:rFonts w:ascii="Times New Roman" w:hAnsi="Times New Roman" w:cs="Times New Roman"/>
                <w:iCs/>
                <w:sz w:val="24"/>
                <w:szCs w:val="24"/>
              </w:rPr>
              <w:t>Ilgis</w:t>
            </w:r>
            <w:r>
              <w:rPr>
                <w:rFonts w:ascii="Times New Roman" w:hAnsi="Times New Roman" w:cs="Times New Roman"/>
                <w:i/>
                <w:sz w:val="24"/>
                <w:szCs w:val="24"/>
              </w:rPr>
              <w:t xml:space="preserve"> </w:t>
            </w:r>
            <w:r w:rsidRPr="00F94453">
              <w:rPr>
                <w:rFonts w:ascii="Times New Roman" w:hAnsi="Times New Roman" w:cs="Times New Roman"/>
                <w:i/>
                <w:sz w:val="24"/>
                <w:szCs w:val="24"/>
                <w:u w:val="single"/>
              </w:rPr>
              <w:t>_(</w:t>
            </w:r>
            <w:r w:rsidRPr="00F94453">
              <w:rPr>
                <w:rFonts w:ascii="Times New Roman" w:hAnsi="Times New Roman" w:cs="Times New Roman"/>
                <w:i/>
                <w:color w:val="EE0000"/>
                <w:sz w:val="24"/>
                <w:szCs w:val="24"/>
                <w:u w:val="single"/>
              </w:rPr>
              <w:t>įrašyti</w:t>
            </w:r>
            <w:r w:rsidRPr="00F94453">
              <w:rPr>
                <w:rFonts w:ascii="Times New Roman" w:hAnsi="Times New Roman" w:cs="Times New Roman"/>
                <w:i/>
                <w:sz w:val="24"/>
                <w:szCs w:val="24"/>
                <w:u w:val="single"/>
              </w:rPr>
              <w:t>)_</w:t>
            </w:r>
            <w:r>
              <w:rPr>
                <w:rFonts w:ascii="Times New Roman" w:hAnsi="Times New Roman" w:cs="Times New Roman"/>
                <w:i/>
                <w:sz w:val="24"/>
                <w:szCs w:val="24"/>
              </w:rPr>
              <w:t xml:space="preserve"> </w:t>
            </w:r>
            <w:r w:rsidRPr="00F94453">
              <w:rPr>
                <w:rFonts w:ascii="Times New Roman" w:hAnsi="Times New Roman" w:cs="Times New Roman"/>
                <w:iCs/>
                <w:sz w:val="24"/>
                <w:szCs w:val="24"/>
              </w:rPr>
              <w:t>mm</w:t>
            </w:r>
          </w:p>
        </w:tc>
        <w:tc>
          <w:tcPr>
            <w:tcW w:w="3077" w:type="dxa"/>
          </w:tcPr>
          <w:p w14:paraId="29871C20" w14:textId="794D2EF7"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450C3871" w14:textId="77777777" w:rsidTr="00A014CE">
        <w:tc>
          <w:tcPr>
            <w:tcW w:w="901" w:type="dxa"/>
          </w:tcPr>
          <w:p w14:paraId="3F1BB619" w14:textId="06B48317"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1.9.</w:t>
            </w:r>
          </w:p>
        </w:tc>
        <w:tc>
          <w:tcPr>
            <w:tcW w:w="6491" w:type="dxa"/>
          </w:tcPr>
          <w:p w14:paraId="4B035917" w14:textId="2E64E0EF" w:rsidR="000C5524" w:rsidRDefault="000C5524" w:rsidP="000C5524">
            <w:pPr>
              <w:jc w:val="both"/>
              <w:rPr>
                <w:rFonts w:ascii="Times New Roman" w:hAnsi="Times New Roman" w:cs="Times New Roman"/>
                <w:color w:val="000000"/>
                <w:sz w:val="24"/>
                <w:szCs w:val="24"/>
                <w:lang w:eastAsia="lt-LT"/>
              </w:rPr>
            </w:pPr>
            <w:r w:rsidRPr="000C5524">
              <w:rPr>
                <w:rFonts w:ascii="Times New Roman" w:hAnsi="Times New Roman" w:cs="Times New Roman"/>
                <w:color w:val="000000"/>
                <w:sz w:val="24"/>
                <w:szCs w:val="24"/>
                <w:lang w:eastAsia="lt-LT"/>
              </w:rPr>
              <w:t>Su viena įkrova nuvažiuojamas atstumas ne mažiau 50 km</w:t>
            </w:r>
            <w:r w:rsidR="00FE6B72">
              <w:rPr>
                <w:rFonts w:ascii="Times New Roman" w:hAnsi="Times New Roman" w:cs="Times New Roman"/>
                <w:color w:val="000000"/>
                <w:sz w:val="24"/>
                <w:szCs w:val="24"/>
                <w:lang w:eastAsia="lt-LT"/>
              </w:rPr>
              <w:t xml:space="preserve"> </w:t>
            </w:r>
            <w:r w:rsidR="00FE6B72" w:rsidRPr="00FE6B72">
              <w:rPr>
                <w:rFonts w:ascii="Times New Roman" w:hAnsi="Times New Roman" w:cs="Times New Roman"/>
                <w:color w:val="000000"/>
                <w:sz w:val="24"/>
                <w:szCs w:val="24"/>
                <w:lang w:eastAsia="lt-LT"/>
              </w:rPr>
              <w:t>(pagal WLTP)</w:t>
            </w:r>
          </w:p>
          <w:p w14:paraId="2224BB40" w14:textId="77777777" w:rsidR="00FE6B72" w:rsidRDefault="00FE6B72" w:rsidP="000C5524">
            <w:pPr>
              <w:jc w:val="both"/>
              <w:rPr>
                <w:rFonts w:ascii="Times New Roman" w:hAnsi="Times New Roman" w:cs="Times New Roman"/>
                <w:color w:val="000000"/>
                <w:sz w:val="24"/>
                <w:szCs w:val="24"/>
                <w:lang w:eastAsia="lt-LT"/>
              </w:rPr>
            </w:pPr>
          </w:p>
          <w:p w14:paraId="64533B95" w14:textId="2C44FF81" w:rsidR="00FE6B72" w:rsidRPr="000C5524" w:rsidRDefault="00FE6B72" w:rsidP="000C5524">
            <w:pPr>
              <w:jc w:val="both"/>
              <w:rPr>
                <w:rFonts w:ascii="Times New Roman" w:hAnsi="Times New Roman" w:cs="Times New Roman"/>
                <w:sz w:val="24"/>
                <w:szCs w:val="24"/>
              </w:rPr>
            </w:pPr>
          </w:p>
        </w:tc>
        <w:tc>
          <w:tcPr>
            <w:tcW w:w="4415" w:type="dxa"/>
          </w:tcPr>
          <w:p w14:paraId="66C45927" w14:textId="77777777" w:rsidR="00F94453" w:rsidRPr="00F94453" w:rsidRDefault="00F94453" w:rsidP="000C5524">
            <w:pPr>
              <w:rPr>
                <w:rFonts w:ascii="Times New Roman" w:hAnsi="Times New Roman" w:cs="Times New Roman"/>
                <w:iCs/>
                <w:sz w:val="24"/>
                <w:szCs w:val="24"/>
              </w:rPr>
            </w:pPr>
            <w:r w:rsidRPr="00F94453">
              <w:rPr>
                <w:rFonts w:ascii="Times New Roman" w:hAnsi="Times New Roman" w:cs="Times New Roman"/>
                <w:iCs/>
                <w:sz w:val="24"/>
                <w:szCs w:val="24"/>
              </w:rPr>
              <w:t xml:space="preserve">Su viena įkrova </w:t>
            </w:r>
          </w:p>
          <w:p w14:paraId="2525BD97" w14:textId="4CC70D7F" w:rsidR="000C5524" w:rsidRPr="000C5524" w:rsidRDefault="00F94453" w:rsidP="000C5524">
            <w:pPr>
              <w:rPr>
                <w:rFonts w:ascii="Times New Roman" w:hAnsi="Times New Roman" w:cs="Times New Roman"/>
                <w:sz w:val="24"/>
                <w:szCs w:val="24"/>
              </w:rPr>
            </w:pPr>
            <w:r w:rsidRPr="00F94453">
              <w:rPr>
                <w:rFonts w:ascii="Times New Roman" w:hAnsi="Times New Roman" w:cs="Times New Roman"/>
                <w:iCs/>
                <w:sz w:val="24"/>
                <w:szCs w:val="24"/>
              </w:rPr>
              <w:t>nuvažiuojama</w:t>
            </w:r>
            <w:r>
              <w:rPr>
                <w:rFonts w:ascii="Times New Roman" w:hAnsi="Times New Roman" w:cs="Times New Roman"/>
                <w:i/>
                <w:sz w:val="24"/>
                <w:szCs w:val="24"/>
              </w:rPr>
              <w:t xml:space="preserve"> _</w:t>
            </w:r>
            <w:r w:rsidRPr="00F94453">
              <w:rPr>
                <w:rFonts w:ascii="Times New Roman" w:hAnsi="Times New Roman" w:cs="Times New Roman"/>
                <w:i/>
                <w:sz w:val="24"/>
                <w:szCs w:val="24"/>
                <w:u w:val="single"/>
              </w:rPr>
              <w:t>(</w:t>
            </w:r>
            <w:r w:rsidRPr="00F94453">
              <w:rPr>
                <w:rFonts w:ascii="Times New Roman" w:hAnsi="Times New Roman" w:cs="Times New Roman"/>
                <w:i/>
                <w:color w:val="EE0000"/>
                <w:sz w:val="24"/>
                <w:szCs w:val="24"/>
                <w:u w:val="single"/>
              </w:rPr>
              <w:t>įrašyti</w:t>
            </w:r>
            <w:r w:rsidRPr="00F94453">
              <w:rPr>
                <w:rFonts w:ascii="Times New Roman" w:hAnsi="Times New Roman" w:cs="Times New Roman"/>
                <w:i/>
                <w:sz w:val="24"/>
                <w:szCs w:val="24"/>
                <w:u w:val="single"/>
              </w:rPr>
              <w:t>)</w:t>
            </w:r>
            <w:r>
              <w:rPr>
                <w:rFonts w:ascii="Times New Roman" w:hAnsi="Times New Roman" w:cs="Times New Roman"/>
                <w:i/>
                <w:sz w:val="24"/>
                <w:szCs w:val="24"/>
                <w:u w:val="single"/>
              </w:rPr>
              <w:t>_</w:t>
            </w:r>
            <w:r>
              <w:rPr>
                <w:rFonts w:ascii="Times New Roman" w:hAnsi="Times New Roman" w:cs="Times New Roman"/>
                <w:i/>
                <w:sz w:val="24"/>
                <w:szCs w:val="24"/>
              </w:rPr>
              <w:t xml:space="preserve"> </w:t>
            </w:r>
            <w:r w:rsidRPr="00F94453">
              <w:rPr>
                <w:rFonts w:ascii="Times New Roman" w:hAnsi="Times New Roman" w:cs="Times New Roman"/>
                <w:iCs/>
                <w:sz w:val="24"/>
                <w:szCs w:val="24"/>
              </w:rPr>
              <w:t>km</w:t>
            </w:r>
          </w:p>
        </w:tc>
        <w:tc>
          <w:tcPr>
            <w:tcW w:w="3077" w:type="dxa"/>
          </w:tcPr>
          <w:p w14:paraId="35B97326" w14:textId="77777777" w:rsidR="000C5524" w:rsidRDefault="000C5524" w:rsidP="000C5524">
            <w:pPr>
              <w:jc w:val="center"/>
              <w:rPr>
                <w:rFonts w:ascii="Times New Roman" w:hAnsi="Times New Roman" w:cs="Times New Roman"/>
                <w:i/>
                <w:sz w:val="24"/>
                <w:szCs w:val="24"/>
              </w:rPr>
            </w:pPr>
            <w:r w:rsidRPr="000C5524">
              <w:rPr>
                <w:rFonts w:ascii="Times New Roman" w:hAnsi="Times New Roman" w:cs="Times New Roman"/>
                <w:i/>
                <w:sz w:val="24"/>
                <w:szCs w:val="24"/>
              </w:rPr>
              <w:t>Privalo atitikti</w:t>
            </w:r>
          </w:p>
          <w:p w14:paraId="21042A27" w14:textId="77777777" w:rsidR="00FE6B72" w:rsidRDefault="00FE6B72" w:rsidP="000C5524">
            <w:pPr>
              <w:jc w:val="center"/>
              <w:rPr>
                <w:rFonts w:ascii="Times New Roman" w:hAnsi="Times New Roman" w:cs="Times New Roman"/>
                <w:sz w:val="24"/>
                <w:szCs w:val="24"/>
              </w:rPr>
            </w:pPr>
          </w:p>
          <w:p w14:paraId="58C76943" w14:textId="23CCA4CB" w:rsidR="00FE6B72" w:rsidRDefault="00FE6B72" w:rsidP="000C5524">
            <w:pPr>
              <w:jc w:val="center"/>
              <w:rPr>
                <w:rFonts w:ascii="Times New Roman" w:hAnsi="Times New Roman" w:cs="Times New Roman"/>
                <w:i/>
                <w:iCs/>
                <w:color w:val="EE0000"/>
                <w:sz w:val="24"/>
                <w:szCs w:val="24"/>
              </w:rPr>
            </w:pPr>
            <w:r w:rsidRPr="00FE6B72">
              <w:rPr>
                <w:rFonts w:ascii="Times New Roman" w:hAnsi="Times New Roman" w:cs="Times New Roman"/>
                <w:i/>
                <w:iCs/>
                <w:color w:val="EE0000"/>
                <w:sz w:val="24"/>
                <w:szCs w:val="24"/>
              </w:rPr>
              <w:t>Ekonominis naudingumas</w:t>
            </w:r>
            <w:r w:rsidR="00C5564C">
              <w:rPr>
                <w:rFonts w:ascii="Times New Roman" w:hAnsi="Times New Roman" w:cs="Times New Roman"/>
                <w:i/>
                <w:iCs/>
                <w:color w:val="EE0000"/>
                <w:sz w:val="24"/>
                <w:szCs w:val="24"/>
              </w:rPr>
              <w:t xml:space="preserve"> Nr.2</w:t>
            </w:r>
          </w:p>
          <w:p w14:paraId="3B2C2558" w14:textId="77777777" w:rsidR="00C5564C" w:rsidRDefault="00C5564C" w:rsidP="005828EE">
            <w:pPr>
              <w:jc w:val="center"/>
              <w:rPr>
                <w:rFonts w:ascii="Times New Roman" w:hAnsi="Times New Roman" w:cs="Times New Roman"/>
                <w:i/>
                <w:iCs/>
                <w:color w:val="EE0000"/>
                <w:sz w:val="24"/>
                <w:szCs w:val="24"/>
              </w:rPr>
            </w:pPr>
          </w:p>
          <w:p w14:paraId="33E721E6" w14:textId="4B73F934" w:rsidR="00FE6B72" w:rsidRPr="00FE6B72" w:rsidRDefault="005828EE" w:rsidP="005828EE">
            <w:pPr>
              <w:jc w:val="center"/>
              <w:rPr>
                <w:rFonts w:ascii="Times New Roman" w:hAnsi="Times New Roman" w:cs="Times New Roman"/>
                <w:i/>
                <w:iCs/>
                <w:sz w:val="24"/>
                <w:szCs w:val="24"/>
              </w:rPr>
            </w:pPr>
            <w:r>
              <w:rPr>
                <w:rFonts w:ascii="Times New Roman" w:hAnsi="Times New Roman" w:cs="Times New Roman"/>
                <w:i/>
                <w:iCs/>
                <w:color w:val="EE0000"/>
                <w:sz w:val="24"/>
                <w:szCs w:val="24"/>
              </w:rPr>
              <w:t>(Jei siūloma</w:t>
            </w:r>
            <w:r w:rsidR="00FE6B72" w:rsidRPr="00FE6B72">
              <w:rPr>
                <w:rFonts w:ascii="Times New Roman" w:hAnsi="Times New Roman" w:cs="Times New Roman"/>
                <w:i/>
                <w:iCs/>
                <w:color w:val="EE0000"/>
                <w:sz w:val="24"/>
                <w:szCs w:val="24"/>
              </w:rPr>
              <w:t xml:space="preserve"> nuvažiuojam</w:t>
            </w:r>
            <w:r>
              <w:rPr>
                <w:rFonts w:ascii="Times New Roman" w:hAnsi="Times New Roman" w:cs="Times New Roman"/>
                <w:i/>
                <w:iCs/>
                <w:color w:val="EE0000"/>
                <w:sz w:val="24"/>
                <w:szCs w:val="24"/>
              </w:rPr>
              <w:t>o</w:t>
            </w:r>
            <w:r w:rsidR="00FE6B72" w:rsidRPr="00FE6B72">
              <w:rPr>
                <w:rFonts w:ascii="Times New Roman" w:hAnsi="Times New Roman" w:cs="Times New Roman"/>
                <w:i/>
                <w:iCs/>
                <w:color w:val="EE0000"/>
                <w:sz w:val="24"/>
                <w:szCs w:val="24"/>
              </w:rPr>
              <w:t xml:space="preserve"> atstum</w:t>
            </w:r>
            <w:r>
              <w:rPr>
                <w:rFonts w:ascii="Times New Roman" w:hAnsi="Times New Roman" w:cs="Times New Roman"/>
                <w:i/>
                <w:iCs/>
                <w:color w:val="EE0000"/>
                <w:sz w:val="24"/>
                <w:szCs w:val="24"/>
              </w:rPr>
              <w:t xml:space="preserve">o reikšmė didesnė nei 50 km </w:t>
            </w:r>
            <w:r w:rsidR="00FE6B72" w:rsidRPr="000C5524">
              <w:rPr>
                <w:rFonts w:ascii="Times New Roman" w:hAnsi="Times New Roman" w:cs="Times New Roman"/>
                <w:i/>
                <w:iCs/>
                <w:color w:val="EE0000"/>
                <w:sz w:val="24"/>
                <w:szCs w:val="24"/>
              </w:rPr>
              <w:t xml:space="preserve">papildomai skiriama iki </w:t>
            </w:r>
            <w:r>
              <w:rPr>
                <w:rFonts w:ascii="Times New Roman" w:hAnsi="Times New Roman" w:cs="Times New Roman"/>
                <w:i/>
                <w:iCs/>
                <w:color w:val="EE0000"/>
                <w:sz w:val="24"/>
                <w:szCs w:val="24"/>
              </w:rPr>
              <w:t>5</w:t>
            </w:r>
            <w:r w:rsidR="00FE6B72" w:rsidRPr="000C5524">
              <w:rPr>
                <w:rFonts w:ascii="Times New Roman" w:hAnsi="Times New Roman" w:cs="Times New Roman"/>
                <w:i/>
                <w:iCs/>
                <w:color w:val="EE0000"/>
                <w:sz w:val="24"/>
                <w:szCs w:val="24"/>
              </w:rPr>
              <w:t xml:space="preserve"> bal</w:t>
            </w:r>
            <w:r>
              <w:rPr>
                <w:rFonts w:ascii="Times New Roman" w:hAnsi="Times New Roman" w:cs="Times New Roman"/>
                <w:i/>
                <w:iCs/>
                <w:color w:val="EE0000"/>
                <w:sz w:val="24"/>
                <w:szCs w:val="24"/>
              </w:rPr>
              <w:t>ų</w:t>
            </w:r>
            <w:r w:rsidR="00FE6B72" w:rsidRPr="000C5524">
              <w:rPr>
                <w:rFonts w:ascii="Times New Roman" w:hAnsi="Times New Roman" w:cs="Times New Roman"/>
                <w:i/>
                <w:iCs/>
                <w:color w:val="EE0000"/>
                <w:sz w:val="24"/>
                <w:szCs w:val="24"/>
              </w:rPr>
              <w:t>)</w:t>
            </w:r>
          </w:p>
        </w:tc>
      </w:tr>
      <w:tr w:rsidR="000C5524" w:rsidRPr="000C5524" w14:paraId="3BB0B617" w14:textId="77777777" w:rsidTr="00A014CE">
        <w:tc>
          <w:tcPr>
            <w:tcW w:w="901" w:type="dxa"/>
          </w:tcPr>
          <w:p w14:paraId="0E12CFFC" w14:textId="1C10DC82"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1.10.</w:t>
            </w:r>
          </w:p>
        </w:tc>
        <w:tc>
          <w:tcPr>
            <w:tcW w:w="6491" w:type="dxa"/>
          </w:tcPr>
          <w:p w14:paraId="6EE86CBC" w14:textId="4CDA5C45"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Adaptyvūs LED žibintai</w:t>
            </w:r>
          </w:p>
        </w:tc>
        <w:tc>
          <w:tcPr>
            <w:tcW w:w="4415" w:type="dxa"/>
          </w:tcPr>
          <w:p w14:paraId="02C1AC6D" w14:textId="18CBFDFA" w:rsidR="000C5524" w:rsidRPr="000C5524" w:rsidRDefault="00DE670B" w:rsidP="000C5524">
            <w:pPr>
              <w:rPr>
                <w:rFonts w:ascii="Times New Roman" w:hAnsi="Times New Roman" w:cs="Times New Roman"/>
                <w:sz w:val="24"/>
                <w:szCs w:val="24"/>
              </w:rPr>
            </w:pPr>
            <w:r w:rsidRPr="00A35EDD">
              <w:rPr>
                <w:rFonts w:ascii="Times New Roman" w:hAnsi="Times New Roman" w:cs="Times New Roman"/>
                <w:i/>
                <w:color w:val="EE0000"/>
                <w:sz w:val="24"/>
                <w:szCs w:val="24"/>
              </w:rPr>
              <w:t>taip/ne</w:t>
            </w:r>
            <w:r w:rsidR="000C5524" w:rsidRPr="00A35EDD">
              <w:rPr>
                <w:rFonts w:ascii="Times New Roman" w:hAnsi="Times New Roman" w:cs="Times New Roman"/>
                <w:i/>
                <w:color w:val="EE0000"/>
                <w:sz w:val="24"/>
                <w:szCs w:val="24"/>
              </w:rPr>
              <w:t xml:space="preserve"> </w:t>
            </w:r>
          </w:p>
        </w:tc>
        <w:tc>
          <w:tcPr>
            <w:tcW w:w="3077" w:type="dxa"/>
          </w:tcPr>
          <w:p w14:paraId="5B0075B6" w14:textId="732BF9D7"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0D246EB2" w14:textId="77777777" w:rsidTr="00A014CE">
        <w:tc>
          <w:tcPr>
            <w:tcW w:w="901" w:type="dxa"/>
          </w:tcPr>
          <w:p w14:paraId="44D44471" w14:textId="5F99B76D"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1.11.</w:t>
            </w:r>
          </w:p>
        </w:tc>
        <w:tc>
          <w:tcPr>
            <w:tcW w:w="6491" w:type="dxa"/>
          </w:tcPr>
          <w:p w14:paraId="532C86F9" w14:textId="1B3EAFD9"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Įtampos keitiklis ne mažiau kaip 400 W</w:t>
            </w:r>
          </w:p>
        </w:tc>
        <w:tc>
          <w:tcPr>
            <w:tcW w:w="4415" w:type="dxa"/>
          </w:tcPr>
          <w:p w14:paraId="1E52874F" w14:textId="05DEDF14" w:rsidR="000C5524" w:rsidRPr="000C5524" w:rsidRDefault="00DE670B" w:rsidP="000C5524">
            <w:pPr>
              <w:rPr>
                <w:rFonts w:ascii="Times New Roman" w:hAnsi="Times New Roman" w:cs="Times New Roman"/>
                <w:sz w:val="24"/>
                <w:szCs w:val="24"/>
              </w:rPr>
            </w:pPr>
            <w:r w:rsidRPr="00DE670B">
              <w:rPr>
                <w:rFonts w:ascii="Times New Roman" w:hAnsi="Times New Roman" w:cs="Times New Roman"/>
                <w:i/>
                <w:sz w:val="24"/>
                <w:szCs w:val="24"/>
                <w:u w:val="single"/>
              </w:rPr>
              <w:t>_(</w:t>
            </w:r>
            <w:r w:rsidRPr="00DE670B">
              <w:rPr>
                <w:rFonts w:ascii="Times New Roman" w:hAnsi="Times New Roman" w:cs="Times New Roman"/>
                <w:i/>
                <w:color w:val="EE0000"/>
                <w:sz w:val="24"/>
                <w:szCs w:val="24"/>
                <w:u w:val="single"/>
              </w:rPr>
              <w:t>įrašyti</w:t>
            </w:r>
            <w:r w:rsidRPr="00DE670B">
              <w:rPr>
                <w:rFonts w:ascii="Times New Roman" w:hAnsi="Times New Roman" w:cs="Times New Roman"/>
                <w:i/>
                <w:sz w:val="24"/>
                <w:szCs w:val="24"/>
                <w:u w:val="single"/>
              </w:rPr>
              <w:t>)_</w:t>
            </w:r>
            <w:r w:rsidRPr="00DE670B">
              <w:rPr>
                <w:rFonts w:ascii="Times New Roman" w:hAnsi="Times New Roman" w:cs="Times New Roman"/>
                <w:iCs/>
                <w:sz w:val="24"/>
                <w:szCs w:val="24"/>
              </w:rPr>
              <w:t xml:space="preserve"> W</w:t>
            </w:r>
          </w:p>
        </w:tc>
        <w:tc>
          <w:tcPr>
            <w:tcW w:w="3077" w:type="dxa"/>
          </w:tcPr>
          <w:p w14:paraId="5F1D9686" w14:textId="791CB420"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3C6804F0" w14:textId="77777777" w:rsidTr="00A014CE">
        <w:tc>
          <w:tcPr>
            <w:tcW w:w="901" w:type="dxa"/>
          </w:tcPr>
          <w:p w14:paraId="35CBF3DF" w14:textId="62AD8C1E"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1.12.</w:t>
            </w:r>
          </w:p>
        </w:tc>
        <w:tc>
          <w:tcPr>
            <w:tcW w:w="6491" w:type="dxa"/>
          </w:tcPr>
          <w:p w14:paraId="1459D9D4" w14:textId="2823B255"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Vaistinėlė, gesintuvas, avarinis ženklas ir švies</w:t>
            </w:r>
            <w:r w:rsidR="005A4FD2">
              <w:rPr>
                <w:rFonts w:ascii="Times New Roman" w:hAnsi="Times New Roman" w:cs="Times New Roman"/>
                <w:color w:val="000000"/>
                <w:sz w:val="24"/>
                <w:szCs w:val="24"/>
                <w:lang w:eastAsia="lt-LT"/>
              </w:rPr>
              <w:t>ą</w:t>
            </w:r>
            <w:r w:rsidRPr="000C5524">
              <w:rPr>
                <w:rFonts w:ascii="Times New Roman" w:hAnsi="Times New Roman" w:cs="Times New Roman"/>
                <w:color w:val="000000"/>
                <w:sz w:val="24"/>
                <w:szCs w:val="24"/>
                <w:lang w:eastAsia="lt-LT"/>
              </w:rPr>
              <w:t xml:space="preserve"> atspindi liemenė atitinkantys KET reikalavimus</w:t>
            </w:r>
          </w:p>
        </w:tc>
        <w:tc>
          <w:tcPr>
            <w:tcW w:w="4415" w:type="dxa"/>
          </w:tcPr>
          <w:p w14:paraId="6C577E36" w14:textId="7B2E6A5B" w:rsidR="000C5524" w:rsidRPr="005A4FD2" w:rsidRDefault="000C5524" w:rsidP="000C5524">
            <w:pPr>
              <w:rPr>
                <w:rFonts w:ascii="Times New Roman" w:hAnsi="Times New Roman" w:cs="Times New Roman"/>
                <w:color w:val="EE0000"/>
                <w:sz w:val="24"/>
                <w:szCs w:val="24"/>
              </w:rPr>
            </w:pPr>
            <w:r w:rsidRPr="005A4FD2">
              <w:rPr>
                <w:rFonts w:ascii="Times New Roman" w:hAnsi="Times New Roman" w:cs="Times New Roman"/>
                <w:i/>
                <w:color w:val="EE0000"/>
                <w:sz w:val="24"/>
                <w:szCs w:val="24"/>
              </w:rPr>
              <w:t>nurodyti konkrečią reikšmę</w:t>
            </w:r>
          </w:p>
        </w:tc>
        <w:tc>
          <w:tcPr>
            <w:tcW w:w="3077" w:type="dxa"/>
          </w:tcPr>
          <w:p w14:paraId="7391D367" w14:textId="5D3715C0"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582F0E65" w14:textId="77777777" w:rsidTr="00A014CE">
        <w:tc>
          <w:tcPr>
            <w:tcW w:w="901" w:type="dxa"/>
          </w:tcPr>
          <w:p w14:paraId="719431E4" w14:textId="176EEB6C"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1.13.</w:t>
            </w:r>
          </w:p>
        </w:tc>
        <w:tc>
          <w:tcPr>
            <w:tcW w:w="6491" w:type="dxa"/>
          </w:tcPr>
          <w:p w14:paraId="4D335149" w14:textId="7C63691C"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 xml:space="preserve">Ratlankiai ne mažiau </w:t>
            </w:r>
            <w:r w:rsidRPr="000C5524">
              <w:rPr>
                <w:rFonts w:ascii="Times New Roman" w:hAnsi="Times New Roman" w:cs="Times New Roman"/>
                <w:sz w:val="24"/>
                <w:szCs w:val="24"/>
                <w:lang w:eastAsia="lt-LT"/>
              </w:rPr>
              <w:t>R17</w:t>
            </w:r>
          </w:p>
        </w:tc>
        <w:tc>
          <w:tcPr>
            <w:tcW w:w="4415" w:type="dxa"/>
          </w:tcPr>
          <w:p w14:paraId="5D4AF03D" w14:textId="3EB31082" w:rsidR="000C5524" w:rsidRPr="005A4FD2" w:rsidRDefault="000C5524" w:rsidP="000C5524">
            <w:pPr>
              <w:rPr>
                <w:rFonts w:ascii="Times New Roman" w:hAnsi="Times New Roman" w:cs="Times New Roman"/>
                <w:color w:val="EE0000"/>
                <w:sz w:val="24"/>
                <w:szCs w:val="24"/>
              </w:rPr>
            </w:pPr>
            <w:r w:rsidRPr="005A4FD2">
              <w:rPr>
                <w:rFonts w:ascii="Times New Roman" w:hAnsi="Times New Roman" w:cs="Times New Roman"/>
                <w:i/>
                <w:color w:val="EE0000"/>
                <w:sz w:val="24"/>
                <w:szCs w:val="24"/>
              </w:rPr>
              <w:t>nurodyti konkrečią reikšmę</w:t>
            </w:r>
          </w:p>
        </w:tc>
        <w:tc>
          <w:tcPr>
            <w:tcW w:w="3077" w:type="dxa"/>
          </w:tcPr>
          <w:p w14:paraId="1EEF2A1B" w14:textId="254A56C5"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13FB1678" w14:textId="77777777" w:rsidTr="00A014CE">
        <w:tc>
          <w:tcPr>
            <w:tcW w:w="901" w:type="dxa"/>
          </w:tcPr>
          <w:p w14:paraId="00077619" w14:textId="5F097ACB"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1.14.</w:t>
            </w:r>
          </w:p>
        </w:tc>
        <w:tc>
          <w:tcPr>
            <w:tcW w:w="6491" w:type="dxa"/>
          </w:tcPr>
          <w:p w14:paraId="6C4AF9A4" w14:textId="09F4DF2C"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Sėdimų vietų su vairuotoju – 9;</w:t>
            </w:r>
          </w:p>
        </w:tc>
        <w:tc>
          <w:tcPr>
            <w:tcW w:w="4415" w:type="dxa"/>
          </w:tcPr>
          <w:p w14:paraId="394A5F2B" w14:textId="768D10FB" w:rsidR="000C5524" w:rsidRPr="005A4FD2" w:rsidRDefault="000C5524" w:rsidP="000C5524">
            <w:pPr>
              <w:rPr>
                <w:rFonts w:ascii="Times New Roman" w:hAnsi="Times New Roman" w:cs="Times New Roman"/>
                <w:color w:val="EE0000"/>
                <w:sz w:val="24"/>
                <w:szCs w:val="24"/>
              </w:rPr>
            </w:pPr>
            <w:r w:rsidRPr="005A4FD2">
              <w:rPr>
                <w:rFonts w:ascii="Times New Roman" w:hAnsi="Times New Roman" w:cs="Times New Roman"/>
                <w:i/>
                <w:color w:val="EE0000"/>
                <w:sz w:val="24"/>
                <w:szCs w:val="24"/>
              </w:rPr>
              <w:t>nurodyti konkrečią reikšmę</w:t>
            </w:r>
          </w:p>
        </w:tc>
        <w:tc>
          <w:tcPr>
            <w:tcW w:w="3077" w:type="dxa"/>
          </w:tcPr>
          <w:p w14:paraId="7531D667" w14:textId="2FEF8C40"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6AB0F597" w14:textId="77777777" w:rsidTr="00A014CE">
        <w:tc>
          <w:tcPr>
            <w:tcW w:w="901" w:type="dxa"/>
          </w:tcPr>
          <w:p w14:paraId="13B3D4CE" w14:textId="0BE3ACEA"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1.15.</w:t>
            </w:r>
          </w:p>
        </w:tc>
        <w:tc>
          <w:tcPr>
            <w:tcW w:w="6491" w:type="dxa"/>
          </w:tcPr>
          <w:p w14:paraId="2FA11D15" w14:textId="2768796C"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Kėbulas ne mažiau 4 durų (priekinės durelės kairėje ir dešinėje, keleivių durys dešinėje slankiojančios, bagažo skyriaus dangtis pakeliamas į viršų)</w:t>
            </w:r>
          </w:p>
        </w:tc>
        <w:tc>
          <w:tcPr>
            <w:tcW w:w="4415" w:type="dxa"/>
          </w:tcPr>
          <w:p w14:paraId="74F79EB3" w14:textId="3F02597F" w:rsidR="000C5524" w:rsidRPr="005A4FD2" w:rsidRDefault="005A4FD2" w:rsidP="000C5524">
            <w:pPr>
              <w:rPr>
                <w:rFonts w:ascii="Times New Roman" w:hAnsi="Times New Roman" w:cs="Times New Roman"/>
                <w:color w:val="EE0000"/>
                <w:sz w:val="24"/>
                <w:szCs w:val="24"/>
              </w:rPr>
            </w:pPr>
            <w:r w:rsidRPr="005A4FD2">
              <w:rPr>
                <w:rFonts w:ascii="Times New Roman" w:hAnsi="Times New Roman" w:cs="Times New Roman"/>
                <w:i/>
                <w:color w:val="EE0000"/>
                <w:sz w:val="24"/>
                <w:szCs w:val="24"/>
              </w:rPr>
              <w:t>nurodyti konkrečią reikšmę</w:t>
            </w:r>
          </w:p>
        </w:tc>
        <w:tc>
          <w:tcPr>
            <w:tcW w:w="3077" w:type="dxa"/>
          </w:tcPr>
          <w:p w14:paraId="5A903E40" w14:textId="13E42E12"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5C1B5192" w14:textId="77777777" w:rsidTr="00A014CE">
        <w:tc>
          <w:tcPr>
            <w:tcW w:w="901" w:type="dxa"/>
          </w:tcPr>
          <w:p w14:paraId="47FA3EE2" w14:textId="535AFAB1"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1.16.</w:t>
            </w:r>
          </w:p>
        </w:tc>
        <w:tc>
          <w:tcPr>
            <w:tcW w:w="6491" w:type="dxa"/>
          </w:tcPr>
          <w:p w14:paraId="4880AE7C" w14:textId="7259273A"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Ne mažiau kaip 3 USB jungtys keleivių skyriuje</w:t>
            </w:r>
          </w:p>
        </w:tc>
        <w:tc>
          <w:tcPr>
            <w:tcW w:w="4415" w:type="dxa"/>
          </w:tcPr>
          <w:p w14:paraId="664B4D60" w14:textId="1350E525" w:rsidR="000C5524" w:rsidRPr="000C5524" w:rsidRDefault="005A4FD2" w:rsidP="000C5524">
            <w:pPr>
              <w:rPr>
                <w:rFonts w:ascii="Times New Roman" w:hAnsi="Times New Roman" w:cs="Times New Roman"/>
                <w:sz w:val="24"/>
                <w:szCs w:val="24"/>
              </w:rPr>
            </w:pPr>
            <w:r w:rsidRPr="005A4FD2">
              <w:rPr>
                <w:rFonts w:ascii="Times New Roman" w:hAnsi="Times New Roman" w:cs="Times New Roman"/>
                <w:iCs/>
                <w:sz w:val="24"/>
                <w:szCs w:val="24"/>
              </w:rPr>
              <w:t>USB jungčių skaičius:</w:t>
            </w:r>
            <w:r>
              <w:rPr>
                <w:rFonts w:ascii="Times New Roman" w:hAnsi="Times New Roman" w:cs="Times New Roman"/>
                <w:i/>
                <w:sz w:val="24"/>
                <w:szCs w:val="24"/>
              </w:rPr>
              <w:t xml:space="preserve"> </w:t>
            </w:r>
            <w:r w:rsidRPr="005A4FD2">
              <w:rPr>
                <w:rFonts w:ascii="Times New Roman" w:hAnsi="Times New Roman" w:cs="Times New Roman"/>
                <w:i/>
                <w:sz w:val="24"/>
                <w:szCs w:val="24"/>
                <w:u w:val="single"/>
              </w:rPr>
              <w:t>_(</w:t>
            </w:r>
            <w:r w:rsidRPr="005A4FD2">
              <w:rPr>
                <w:rFonts w:ascii="Times New Roman" w:hAnsi="Times New Roman" w:cs="Times New Roman"/>
                <w:i/>
                <w:color w:val="EE0000"/>
                <w:sz w:val="24"/>
                <w:szCs w:val="24"/>
                <w:u w:val="single"/>
              </w:rPr>
              <w:t>įrašyti</w:t>
            </w:r>
            <w:r w:rsidRPr="005A4FD2">
              <w:rPr>
                <w:rFonts w:ascii="Times New Roman" w:hAnsi="Times New Roman" w:cs="Times New Roman"/>
                <w:i/>
                <w:sz w:val="24"/>
                <w:szCs w:val="24"/>
                <w:u w:val="single"/>
              </w:rPr>
              <w:t>)_</w:t>
            </w:r>
          </w:p>
        </w:tc>
        <w:tc>
          <w:tcPr>
            <w:tcW w:w="3077" w:type="dxa"/>
          </w:tcPr>
          <w:p w14:paraId="71E43D94" w14:textId="33C83292"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65263DF4" w14:textId="77777777" w:rsidTr="00A014CE">
        <w:tc>
          <w:tcPr>
            <w:tcW w:w="901" w:type="dxa"/>
          </w:tcPr>
          <w:p w14:paraId="1D84B23F" w14:textId="739D80E0"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1.17.</w:t>
            </w:r>
          </w:p>
        </w:tc>
        <w:tc>
          <w:tcPr>
            <w:tcW w:w="6491" w:type="dxa"/>
          </w:tcPr>
          <w:p w14:paraId="5F0D8E67" w14:textId="0A1DC640"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Ženklus atpažįstanti sistema su perspėjimu viršijus greitį</w:t>
            </w:r>
          </w:p>
        </w:tc>
        <w:tc>
          <w:tcPr>
            <w:tcW w:w="4415" w:type="dxa"/>
          </w:tcPr>
          <w:p w14:paraId="06B6ED29" w14:textId="18919028" w:rsidR="000C5524" w:rsidRPr="005A4FD2" w:rsidRDefault="000C5524" w:rsidP="000C5524">
            <w:pPr>
              <w:rPr>
                <w:rFonts w:ascii="Times New Roman" w:hAnsi="Times New Roman" w:cs="Times New Roman"/>
                <w:color w:val="EE0000"/>
                <w:sz w:val="24"/>
                <w:szCs w:val="24"/>
              </w:rPr>
            </w:pPr>
            <w:r w:rsidRPr="005A4FD2">
              <w:rPr>
                <w:rFonts w:ascii="Times New Roman" w:hAnsi="Times New Roman" w:cs="Times New Roman"/>
                <w:i/>
                <w:color w:val="EE0000"/>
                <w:sz w:val="24"/>
                <w:szCs w:val="24"/>
              </w:rPr>
              <w:t>nurodyti konkrečią reikšmę</w:t>
            </w:r>
          </w:p>
        </w:tc>
        <w:tc>
          <w:tcPr>
            <w:tcW w:w="3077" w:type="dxa"/>
          </w:tcPr>
          <w:p w14:paraId="32B5024E" w14:textId="2248D033"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1690E51F" w14:textId="77777777" w:rsidTr="00A014CE">
        <w:tc>
          <w:tcPr>
            <w:tcW w:w="901" w:type="dxa"/>
          </w:tcPr>
          <w:p w14:paraId="0B328642" w14:textId="734A0619"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1.18.</w:t>
            </w:r>
          </w:p>
        </w:tc>
        <w:tc>
          <w:tcPr>
            <w:tcW w:w="6491" w:type="dxa"/>
          </w:tcPr>
          <w:p w14:paraId="3FBE7558" w14:textId="2DE3A4DE"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Pajudėjimo įkalnėje pagalbos sistema</w:t>
            </w:r>
          </w:p>
        </w:tc>
        <w:tc>
          <w:tcPr>
            <w:tcW w:w="4415" w:type="dxa"/>
          </w:tcPr>
          <w:p w14:paraId="2C5555CA" w14:textId="235413B1" w:rsidR="000C5524" w:rsidRPr="005A4FD2" w:rsidRDefault="000C5524" w:rsidP="000C5524">
            <w:pPr>
              <w:rPr>
                <w:rFonts w:ascii="Times New Roman" w:hAnsi="Times New Roman" w:cs="Times New Roman"/>
                <w:color w:val="EE0000"/>
                <w:sz w:val="24"/>
                <w:szCs w:val="24"/>
              </w:rPr>
            </w:pPr>
            <w:r w:rsidRPr="005A4FD2">
              <w:rPr>
                <w:rFonts w:ascii="Times New Roman" w:hAnsi="Times New Roman" w:cs="Times New Roman"/>
                <w:i/>
                <w:color w:val="EE0000"/>
                <w:sz w:val="24"/>
                <w:szCs w:val="24"/>
              </w:rPr>
              <w:t>nurodyti konkrečią reikšmę</w:t>
            </w:r>
          </w:p>
        </w:tc>
        <w:tc>
          <w:tcPr>
            <w:tcW w:w="3077" w:type="dxa"/>
          </w:tcPr>
          <w:p w14:paraId="60C8E89E" w14:textId="5E68011A"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4712AC96" w14:textId="77777777" w:rsidTr="00A014CE">
        <w:tc>
          <w:tcPr>
            <w:tcW w:w="901" w:type="dxa"/>
          </w:tcPr>
          <w:p w14:paraId="6854EDBA" w14:textId="50835366"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1.19.</w:t>
            </w:r>
          </w:p>
        </w:tc>
        <w:tc>
          <w:tcPr>
            <w:tcW w:w="6491" w:type="dxa"/>
          </w:tcPr>
          <w:p w14:paraId="42F0AF3F" w14:textId="5CEFE7B5"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Aktyvi avarinio stabdymo sistema</w:t>
            </w:r>
          </w:p>
        </w:tc>
        <w:tc>
          <w:tcPr>
            <w:tcW w:w="4415" w:type="dxa"/>
          </w:tcPr>
          <w:p w14:paraId="1D30F9F9" w14:textId="6B8439E0" w:rsidR="000C5524" w:rsidRPr="005A4FD2" w:rsidRDefault="000C5524" w:rsidP="000C5524">
            <w:pPr>
              <w:rPr>
                <w:rFonts w:ascii="Times New Roman" w:hAnsi="Times New Roman" w:cs="Times New Roman"/>
                <w:color w:val="EE0000"/>
                <w:sz w:val="24"/>
                <w:szCs w:val="24"/>
              </w:rPr>
            </w:pPr>
            <w:r w:rsidRPr="005A4FD2">
              <w:rPr>
                <w:rFonts w:ascii="Times New Roman" w:hAnsi="Times New Roman" w:cs="Times New Roman"/>
                <w:i/>
                <w:color w:val="EE0000"/>
                <w:sz w:val="24"/>
                <w:szCs w:val="24"/>
              </w:rPr>
              <w:t>nurodyti konkrečią reikšmę</w:t>
            </w:r>
          </w:p>
        </w:tc>
        <w:tc>
          <w:tcPr>
            <w:tcW w:w="3077" w:type="dxa"/>
          </w:tcPr>
          <w:p w14:paraId="7AF29387" w14:textId="56FF34B6"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2D117759" w14:textId="77777777" w:rsidTr="00A014CE">
        <w:tc>
          <w:tcPr>
            <w:tcW w:w="901" w:type="dxa"/>
          </w:tcPr>
          <w:p w14:paraId="5DEDB232" w14:textId="3C0FCE42"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1.20.</w:t>
            </w:r>
          </w:p>
        </w:tc>
        <w:tc>
          <w:tcPr>
            <w:tcW w:w="6491" w:type="dxa"/>
          </w:tcPr>
          <w:p w14:paraId="0FF47691" w14:textId="37073C0B"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Elektra valdomi, šildomi, automatiškai užsilenkiantys, galinio vaizdo veidrodžiai</w:t>
            </w:r>
          </w:p>
        </w:tc>
        <w:tc>
          <w:tcPr>
            <w:tcW w:w="4415" w:type="dxa"/>
          </w:tcPr>
          <w:p w14:paraId="02DA1A35" w14:textId="440EB8A5" w:rsidR="000C5524" w:rsidRPr="000C5524" w:rsidRDefault="005A4FD2" w:rsidP="000C5524">
            <w:pPr>
              <w:rPr>
                <w:rFonts w:ascii="Times New Roman" w:hAnsi="Times New Roman" w:cs="Times New Roman"/>
                <w:sz w:val="24"/>
                <w:szCs w:val="24"/>
              </w:rPr>
            </w:pPr>
            <w:r w:rsidRPr="005A4FD2">
              <w:rPr>
                <w:rFonts w:ascii="Times New Roman" w:hAnsi="Times New Roman" w:cs="Times New Roman"/>
                <w:i/>
                <w:color w:val="EE0000"/>
                <w:sz w:val="24"/>
                <w:szCs w:val="24"/>
              </w:rPr>
              <w:t>nurodyti konkrečią reikšmę</w:t>
            </w:r>
          </w:p>
        </w:tc>
        <w:tc>
          <w:tcPr>
            <w:tcW w:w="3077" w:type="dxa"/>
          </w:tcPr>
          <w:p w14:paraId="042C2844" w14:textId="17960409"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460A7BC6" w14:textId="77777777" w:rsidTr="00A014CE">
        <w:tc>
          <w:tcPr>
            <w:tcW w:w="901" w:type="dxa"/>
          </w:tcPr>
          <w:p w14:paraId="2946727F" w14:textId="565D9D38"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1.21.</w:t>
            </w:r>
          </w:p>
        </w:tc>
        <w:tc>
          <w:tcPr>
            <w:tcW w:w="6491" w:type="dxa"/>
          </w:tcPr>
          <w:p w14:paraId="21EB43D4" w14:textId="468DD130"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Elektra valdomi priekinių durų stiklai</w:t>
            </w:r>
          </w:p>
        </w:tc>
        <w:tc>
          <w:tcPr>
            <w:tcW w:w="4415" w:type="dxa"/>
          </w:tcPr>
          <w:p w14:paraId="0EA33234" w14:textId="235F8E6E" w:rsidR="000C5524" w:rsidRPr="000C5524" w:rsidRDefault="005A4FD2" w:rsidP="000C5524">
            <w:pPr>
              <w:rPr>
                <w:rFonts w:ascii="Times New Roman" w:hAnsi="Times New Roman" w:cs="Times New Roman"/>
                <w:sz w:val="24"/>
                <w:szCs w:val="24"/>
              </w:rPr>
            </w:pPr>
            <w:r w:rsidRPr="005A4FD2">
              <w:rPr>
                <w:rFonts w:ascii="Times New Roman" w:hAnsi="Times New Roman" w:cs="Times New Roman"/>
                <w:i/>
                <w:color w:val="EE0000"/>
                <w:sz w:val="24"/>
                <w:szCs w:val="24"/>
              </w:rPr>
              <w:t>nurodyti konkrečią reikšmę</w:t>
            </w:r>
          </w:p>
        </w:tc>
        <w:tc>
          <w:tcPr>
            <w:tcW w:w="3077" w:type="dxa"/>
          </w:tcPr>
          <w:p w14:paraId="25C9B3FB" w14:textId="71257F8B"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707A0FDF" w14:textId="77777777" w:rsidTr="00A014CE">
        <w:tc>
          <w:tcPr>
            <w:tcW w:w="901" w:type="dxa"/>
          </w:tcPr>
          <w:p w14:paraId="6DE5E195" w14:textId="3B42A6F7"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1.22.</w:t>
            </w:r>
          </w:p>
        </w:tc>
        <w:tc>
          <w:tcPr>
            <w:tcW w:w="6491" w:type="dxa"/>
          </w:tcPr>
          <w:p w14:paraId="270C09D7" w14:textId="185D720A" w:rsidR="000C5524" w:rsidRPr="000C5524" w:rsidRDefault="000C5524" w:rsidP="000C5524">
            <w:pPr>
              <w:tabs>
                <w:tab w:val="left" w:pos="1485"/>
              </w:tabs>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Reguliuojami vairuotojo sėdynės porankiai</w:t>
            </w:r>
          </w:p>
        </w:tc>
        <w:tc>
          <w:tcPr>
            <w:tcW w:w="4415" w:type="dxa"/>
          </w:tcPr>
          <w:p w14:paraId="13E24890" w14:textId="57A2F9B3" w:rsidR="000C5524" w:rsidRPr="000C5524" w:rsidRDefault="005A4FD2" w:rsidP="000C5524">
            <w:pPr>
              <w:rPr>
                <w:rFonts w:ascii="Times New Roman" w:hAnsi="Times New Roman" w:cs="Times New Roman"/>
                <w:sz w:val="24"/>
                <w:szCs w:val="24"/>
              </w:rPr>
            </w:pPr>
            <w:r w:rsidRPr="005A4FD2">
              <w:rPr>
                <w:rFonts w:ascii="Times New Roman" w:hAnsi="Times New Roman" w:cs="Times New Roman"/>
                <w:i/>
                <w:iCs/>
                <w:color w:val="EE0000"/>
                <w:sz w:val="24"/>
                <w:szCs w:val="24"/>
              </w:rPr>
              <w:t>taip/ne</w:t>
            </w:r>
          </w:p>
        </w:tc>
        <w:tc>
          <w:tcPr>
            <w:tcW w:w="3077" w:type="dxa"/>
          </w:tcPr>
          <w:p w14:paraId="6B066C6A" w14:textId="0B541931" w:rsidR="000C5524" w:rsidRPr="000C5524" w:rsidRDefault="000C5524" w:rsidP="000C5524">
            <w:pPr>
              <w:jc w:val="center"/>
              <w:rPr>
                <w:rFonts w:ascii="Times New Roman" w:hAnsi="Times New Roman" w:cs="Times New Roman"/>
                <w:i/>
                <w:sz w:val="24"/>
                <w:szCs w:val="24"/>
              </w:rPr>
            </w:pPr>
            <w:r w:rsidRPr="000C5524">
              <w:rPr>
                <w:rFonts w:ascii="Times New Roman" w:hAnsi="Times New Roman" w:cs="Times New Roman"/>
                <w:i/>
                <w:sz w:val="24"/>
                <w:szCs w:val="24"/>
              </w:rPr>
              <w:t>Privalo atitikti</w:t>
            </w:r>
          </w:p>
        </w:tc>
      </w:tr>
      <w:tr w:rsidR="000C5524" w:rsidRPr="000C5524" w14:paraId="57CF304B" w14:textId="77777777" w:rsidTr="00A014CE">
        <w:tc>
          <w:tcPr>
            <w:tcW w:w="901" w:type="dxa"/>
          </w:tcPr>
          <w:p w14:paraId="4D0C9E35" w14:textId="79D0879F"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1.23.</w:t>
            </w:r>
          </w:p>
        </w:tc>
        <w:tc>
          <w:tcPr>
            <w:tcW w:w="6491" w:type="dxa"/>
          </w:tcPr>
          <w:p w14:paraId="781E3CA1" w14:textId="51631996"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Spalva: galimybė pasirinkti mažiausiai iš trijų</w:t>
            </w:r>
          </w:p>
        </w:tc>
        <w:tc>
          <w:tcPr>
            <w:tcW w:w="4415" w:type="dxa"/>
          </w:tcPr>
          <w:p w14:paraId="3B08E37A" w14:textId="33D825FF" w:rsidR="000C5524" w:rsidRPr="005A4FD2" w:rsidRDefault="005A4FD2" w:rsidP="000C5524">
            <w:pPr>
              <w:rPr>
                <w:rFonts w:ascii="Times New Roman" w:hAnsi="Times New Roman" w:cs="Times New Roman"/>
                <w:sz w:val="24"/>
                <w:szCs w:val="24"/>
              </w:rPr>
            </w:pPr>
            <w:r w:rsidRPr="005A4FD2">
              <w:rPr>
                <w:rFonts w:ascii="Times New Roman" w:hAnsi="Times New Roman" w:cs="Times New Roman"/>
                <w:i/>
                <w:iCs/>
                <w:color w:val="EE0000"/>
                <w:sz w:val="24"/>
                <w:szCs w:val="24"/>
              </w:rPr>
              <w:t>įrašyti</w:t>
            </w:r>
            <w:r>
              <w:rPr>
                <w:rFonts w:ascii="Times New Roman" w:hAnsi="Times New Roman" w:cs="Times New Roman"/>
                <w:i/>
                <w:iCs/>
                <w:color w:val="EE0000"/>
                <w:sz w:val="24"/>
                <w:szCs w:val="24"/>
              </w:rPr>
              <w:t xml:space="preserve"> visas siūlomas spalvas</w:t>
            </w:r>
          </w:p>
        </w:tc>
        <w:tc>
          <w:tcPr>
            <w:tcW w:w="3077" w:type="dxa"/>
          </w:tcPr>
          <w:p w14:paraId="5F0B83E1" w14:textId="77777777"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13AE2163" w14:textId="77777777" w:rsidTr="00A014CE">
        <w:tc>
          <w:tcPr>
            <w:tcW w:w="901" w:type="dxa"/>
          </w:tcPr>
          <w:p w14:paraId="427C9A1E" w14:textId="3E0A9558"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1.24.</w:t>
            </w:r>
          </w:p>
        </w:tc>
        <w:tc>
          <w:tcPr>
            <w:tcW w:w="6491" w:type="dxa"/>
          </w:tcPr>
          <w:p w14:paraId="413147D1" w14:textId="4AF21707"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Elektroninė trijų zonų klimato valdymo sistema</w:t>
            </w:r>
          </w:p>
        </w:tc>
        <w:tc>
          <w:tcPr>
            <w:tcW w:w="4415" w:type="dxa"/>
          </w:tcPr>
          <w:p w14:paraId="1A9CEB61" w14:textId="06368A05" w:rsidR="000C5524" w:rsidRPr="000C5524" w:rsidRDefault="000C5524" w:rsidP="000C5524">
            <w:pPr>
              <w:rPr>
                <w:rFonts w:ascii="Times New Roman" w:hAnsi="Times New Roman" w:cs="Times New Roman"/>
                <w:sz w:val="24"/>
                <w:szCs w:val="24"/>
              </w:rPr>
            </w:pPr>
            <w:r w:rsidRPr="005A4FD2">
              <w:rPr>
                <w:rFonts w:ascii="Times New Roman" w:hAnsi="Times New Roman" w:cs="Times New Roman"/>
                <w:i/>
                <w:color w:val="EE0000"/>
                <w:sz w:val="24"/>
                <w:szCs w:val="24"/>
              </w:rPr>
              <w:t>nurodyti konkrečią reikšmę</w:t>
            </w:r>
          </w:p>
        </w:tc>
        <w:tc>
          <w:tcPr>
            <w:tcW w:w="3077" w:type="dxa"/>
          </w:tcPr>
          <w:p w14:paraId="10FEA289" w14:textId="77777777"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221B21AC" w14:textId="77777777" w:rsidTr="00A014CE">
        <w:tc>
          <w:tcPr>
            <w:tcW w:w="901" w:type="dxa"/>
          </w:tcPr>
          <w:p w14:paraId="29F2E46C" w14:textId="1D65EFC8"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1.25.</w:t>
            </w:r>
          </w:p>
        </w:tc>
        <w:tc>
          <w:tcPr>
            <w:tcW w:w="6491" w:type="dxa"/>
          </w:tcPr>
          <w:p w14:paraId="6631CA1D" w14:textId="2399DB7A"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Atidaromi langai antroje sėdynių eilėje</w:t>
            </w:r>
          </w:p>
        </w:tc>
        <w:tc>
          <w:tcPr>
            <w:tcW w:w="4415" w:type="dxa"/>
          </w:tcPr>
          <w:p w14:paraId="1F23B44C" w14:textId="3D3F0AE5" w:rsidR="000C5524" w:rsidRPr="000C5524" w:rsidRDefault="000C5524" w:rsidP="000C5524">
            <w:pPr>
              <w:rPr>
                <w:rFonts w:ascii="Times New Roman" w:hAnsi="Times New Roman" w:cs="Times New Roman"/>
                <w:sz w:val="24"/>
                <w:szCs w:val="24"/>
              </w:rPr>
            </w:pPr>
            <w:r w:rsidRPr="005A4FD2">
              <w:rPr>
                <w:rFonts w:ascii="Times New Roman" w:hAnsi="Times New Roman" w:cs="Times New Roman"/>
                <w:i/>
                <w:color w:val="EE0000"/>
                <w:sz w:val="24"/>
                <w:szCs w:val="24"/>
              </w:rPr>
              <w:t>nurodyti konkrečią reikšmę</w:t>
            </w:r>
          </w:p>
        </w:tc>
        <w:tc>
          <w:tcPr>
            <w:tcW w:w="3077" w:type="dxa"/>
          </w:tcPr>
          <w:p w14:paraId="37C88174" w14:textId="386762F7"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5ABABA86" w14:textId="77777777" w:rsidTr="00A014CE">
        <w:tc>
          <w:tcPr>
            <w:tcW w:w="901" w:type="dxa"/>
          </w:tcPr>
          <w:p w14:paraId="05E797DC" w14:textId="40665125"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lastRenderedPageBreak/>
              <w:t>1.26.</w:t>
            </w:r>
          </w:p>
        </w:tc>
        <w:tc>
          <w:tcPr>
            <w:tcW w:w="6491" w:type="dxa"/>
          </w:tcPr>
          <w:p w14:paraId="20B97444" w14:textId="6119C0A8"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 xml:space="preserve">Ekranas su navigacija (arba belaidis telefono atvaizdavimas </w:t>
            </w:r>
            <w:proofErr w:type="spellStart"/>
            <w:r w:rsidRPr="000C5524">
              <w:rPr>
                <w:rFonts w:ascii="Times New Roman" w:hAnsi="Times New Roman" w:cs="Times New Roman"/>
                <w:color w:val="000000"/>
                <w:sz w:val="24"/>
                <w:szCs w:val="24"/>
                <w:lang w:eastAsia="lt-LT"/>
              </w:rPr>
              <w:t>android</w:t>
            </w:r>
            <w:proofErr w:type="spellEnd"/>
            <w:r w:rsidRPr="000C5524">
              <w:rPr>
                <w:rFonts w:ascii="Times New Roman" w:hAnsi="Times New Roman" w:cs="Times New Roman"/>
                <w:color w:val="000000"/>
                <w:sz w:val="24"/>
                <w:szCs w:val="24"/>
                <w:lang w:eastAsia="lt-LT"/>
              </w:rPr>
              <w:t xml:space="preserve"> auto ir </w:t>
            </w:r>
            <w:proofErr w:type="spellStart"/>
            <w:r w:rsidRPr="000C5524">
              <w:rPr>
                <w:rFonts w:ascii="Times New Roman" w:hAnsi="Times New Roman" w:cs="Times New Roman"/>
                <w:color w:val="000000"/>
                <w:sz w:val="24"/>
                <w:szCs w:val="24"/>
                <w:lang w:eastAsia="lt-LT"/>
              </w:rPr>
              <w:t>apple</w:t>
            </w:r>
            <w:proofErr w:type="spellEnd"/>
            <w:r w:rsidRPr="000C5524">
              <w:rPr>
                <w:rFonts w:ascii="Times New Roman" w:hAnsi="Times New Roman" w:cs="Times New Roman"/>
                <w:color w:val="000000"/>
                <w:sz w:val="24"/>
                <w:szCs w:val="24"/>
                <w:lang w:eastAsia="lt-LT"/>
              </w:rPr>
              <w:t xml:space="preserve"> </w:t>
            </w:r>
            <w:proofErr w:type="spellStart"/>
            <w:r w:rsidRPr="000C5524">
              <w:rPr>
                <w:rFonts w:ascii="Times New Roman" w:hAnsi="Times New Roman" w:cs="Times New Roman"/>
                <w:color w:val="000000"/>
                <w:sz w:val="24"/>
                <w:szCs w:val="24"/>
                <w:lang w:eastAsia="lt-LT"/>
              </w:rPr>
              <w:t>car</w:t>
            </w:r>
            <w:proofErr w:type="spellEnd"/>
            <w:r w:rsidRPr="000C5524">
              <w:rPr>
                <w:rFonts w:ascii="Times New Roman" w:hAnsi="Times New Roman" w:cs="Times New Roman"/>
                <w:color w:val="000000"/>
                <w:sz w:val="24"/>
                <w:szCs w:val="24"/>
                <w:lang w:eastAsia="lt-LT"/>
              </w:rPr>
              <w:t xml:space="preserve"> </w:t>
            </w:r>
            <w:proofErr w:type="spellStart"/>
            <w:r w:rsidRPr="000C5524">
              <w:rPr>
                <w:rFonts w:ascii="Times New Roman" w:hAnsi="Times New Roman" w:cs="Times New Roman"/>
                <w:color w:val="000000"/>
                <w:sz w:val="24"/>
                <w:szCs w:val="24"/>
                <w:lang w:eastAsia="lt-LT"/>
              </w:rPr>
              <w:t>play</w:t>
            </w:r>
            <w:proofErr w:type="spellEnd"/>
            <w:r w:rsidRPr="000C5524">
              <w:rPr>
                <w:rFonts w:ascii="Times New Roman" w:hAnsi="Times New Roman" w:cs="Times New Roman"/>
                <w:color w:val="000000"/>
                <w:sz w:val="24"/>
                <w:szCs w:val="24"/>
                <w:lang w:eastAsia="lt-LT"/>
              </w:rPr>
              <w:t>) ne mažesnis kaip 10 colių įstrižainės, radijas, Bluetooth, valdymas prie vairo arba ant vairo</w:t>
            </w:r>
          </w:p>
        </w:tc>
        <w:tc>
          <w:tcPr>
            <w:tcW w:w="4415" w:type="dxa"/>
          </w:tcPr>
          <w:p w14:paraId="05AE2807" w14:textId="70CEE13C" w:rsidR="000C5524" w:rsidRPr="000C5524" w:rsidRDefault="005A4FD2" w:rsidP="000C5524">
            <w:pPr>
              <w:rPr>
                <w:rFonts w:ascii="Times New Roman" w:hAnsi="Times New Roman" w:cs="Times New Roman"/>
                <w:sz w:val="24"/>
                <w:szCs w:val="24"/>
              </w:rPr>
            </w:pPr>
            <w:r w:rsidRPr="005A4FD2">
              <w:rPr>
                <w:rFonts w:ascii="Times New Roman" w:hAnsi="Times New Roman" w:cs="Times New Roman"/>
                <w:i/>
                <w:color w:val="EE0000"/>
                <w:sz w:val="24"/>
                <w:szCs w:val="24"/>
              </w:rPr>
              <w:t>nurodyti konkrečią reikšmę</w:t>
            </w:r>
          </w:p>
        </w:tc>
        <w:tc>
          <w:tcPr>
            <w:tcW w:w="3077" w:type="dxa"/>
          </w:tcPr>
          <w:p w14:paraId="0542476C" w14:textId="77777777" w:rsidR="000C5524" w:rsidRPr="000C5524" w:rsidRDefault="000C5524" w:rsidP="000C5524">
            <w:pPr>
              <w:jc w:val="center"/>
              <w:rPr>
                <w:rFonts w:ascii="Times New Roman" w:hAnsi="Times New Roman" w:cs="Times New Roman"/>
                <w:sz w:val="24"/>
                <w:szCs w:val="24"/>
              </w:rPr>
            </w:pPr>
            <w:r w:rsidRPr="000C5524">
              <w:rPr>
                <w:rFonts w:ascii="Times New Roman" w:hAnsi="Times New Roman" w:cs="Times New Roman"/>
                <w:i/>
                <w:sz w:val="24"/>
                <w:szCs w:val="24"/>
              </w:rPr>
              <w:t>Privalo atitikti</w:t>
            </w:r>
          </w:p>
        </w:tc>
      </w:tr>
      <w:tr w:rsidR="000C5524" w:rsidRPr="000C5524" w14:paraId="713DC3B8" w14:textId="77777777" w:rsidTr="00A014CE">
        <w:tc>
          <w:tcPr>
            <w:tcW w:w="901" w:type="dxa"/>
          </w:tcPr>
          <w:p w14:paraId="0E2B96E7" w14:textId="37342B51"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1.27.</w:t>
            </w:r>
          </w:p>
        </w:tc>
        <w:tc>
          <w:tcPr>
            <w:tcW w:w="6491" w:type="dxa"/>
          </w:tcPr>
          <w:p w14:paraId="3948D132" w14:textId="2F0BA9EE"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Parkavimo galinio vaizdo kamera</w:t>
            </w:r>
          </w:p>
        </w:tc>
        <w:tc>
          <w:tcPr>
            <w:tcW w:w="4415" w:type="dxa"/>
          </w:tcPr>
          <w:p w14:paraId="398E2FC3" w14:textId="2F4D5C64" w:rsidR="000C5524" w:rsidRPr="00A35EDD" w:rsidRDefault="000C5524" w:rsidP="000C5524">
            <w:pPr>
              <w:rPr>
                <w:rFonts w:ascii="Times New Roman" w:hAnsi="Times New Roman" w:cs="Times New Roman"/>
                <w:color w:val="EE0000"/>
                <w:sz w:val="24"/>
                <w:szCs w:val="24"/>
              </w:rPr>
            </w:pPr>
            <w:r w:rsidRPr="00A35EDD">
              <w:rPr>
                <w:rFonts w:ascii="Times New Roman" w:hAnsi="Times New Roman" w:cs="Times New Roman"/>
                <w:i/>
                <w:iCs/>
                <w:color w:val="EE0000"/>
                <w:sz w:val="24"/>
                <w:szCs w:val="24"/>
              </w:rPr>
              <w:t>taip/ne</w:t>
            </w:r>
          </w:p>
        </w:tc>
        <w:tc>
          <w:tcPr>
            <w:tcW w:w="3077" w:type="dxa"/>
          </w:tcPr>
          <w:p w14:paraId="1ECB1DAA" w14:textId="64733611" w:rsidR="000C5524" w:rsidRPr="000C5524" w:rsidRDefault="000C5524" w:rsidP="000C5524">
            <w:pPr>
              <w:jc w:val="center"/>
              <w:rPr>
                <w:rFonts w:ascii="Times New Roman" w:hAnsi="Times New Roman" w:cs="Times New Roman"/>
                <w:i/>
                <w:sz w:val="24"/>
                <w:szCs w:val="24"/>
              </w:rPr>
            </w:pPr>
            <w:r w:rsidRPr="000C5524">
              <w:rPr>
                <w:rFonts w:ascii="Times New Roman" w:hAnsi="Times New Roman" w:cs="Times New Roman"/>
                <w:i/>
                <w:sz w:val="24"/>
                <w:szCs w:val="24"/>
              </w:rPr>
              <w:t>Privalo atitikti</w:t>
            </w:r>
          </w:p>
        </w:tc>
      </w:tr>
      <w:tr w:rsidR="000C5524" w:rsidRPr="000C5524" w14:paraId="75D341CA" w14:textId="77777777" w:rsidTr="00A014CE">
        <w:tc>
          <w:tcPr>
            <w:tcW w:w="901" w:type="dxa"/>
          </w:tcPr>
          <w:p w14:paraId="61DB29D5" w14:textId="0966157C"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1.28.</w:t>
            </w:r>
          </w:p>
        </w:tc>
        <w:tc>
          <w:tcPr>
            <w:tcW w:w="6491" w:type="dxa"/>
          </w:tcPr>
          <w:p w14:paraId="2FE0BD1A" w14:textId="4F603E96"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Greičio palaikymo sistema</w:t>
            </w:r>
          </w:p>
        </w:tc>
        <w:tc>
          <w:tcPr>
            <w:tcW w:w="4415" w:type="dxa"/>
          </w:tcPr>
          <w:p w14:paraId="5BC3576D" w14:textId="65D87017" w:rsidR="000C5524" w:rsidRPr="00A35EDD" w:rsidRDefault="00A35EDD" w:rsidP="000C5524">
            <w:pPr>
              <w:rPr>
                <w:rFonts w:ascii="Times New Roman" w:hAnsi="Times New Roman" w:cs="Times New Roman"/>
                <w:color w:val="EE0000"/>
                <w:sz w:val="24"/>
                <w:szCs w:val="24"/>
              </w:rPr>
            </w:pPr>
            <w:r w:rsidRPr="00A35EDD">
              <w:rPr>
                <w:rFonts w:ascii="Times New Roman" w:hAnsi="Times New Roman" w:cs="Times New Roman"/>
                <w:i/>
                <w:color w:val="EE0000"/>
                <w:sz w:val="24"/>
                <w:szCs w:val="24"/>
              </w:rPr>
              <w:t>nurodyti konkrečią reikšmę</w:t>
            </w:r>
          </w:p>
        </w:tc>
        <w:tc>
          <w:tcPr>
            <w:tcW w:w="3077" w:type="dxa"/>
          </w:tcPr>
          <w:p w14:paraId="6FFDC749" w14:textId="32EE189F" w:rsidR="000C5524" w:rsidRPr="000C5524" w:rsidRDefault="000C5524" w:rsidP="000C5524">
            <w:pPr>
              <w:jc w:val="center"/>
              <w:rPr>
                <w:rFonts w:ascii="Times New Roman" w:hAnsi="Times New Roman" w:cs="Times New Roman"/>
                <w:i/>
                <w:sz w:val="24"/>
                <w:szCs w:val="24"/>
              </w:rPr>
            </w:pPr>
            <w:r w:rsidRPr="000C5524">
              <w:rPr>
                <w:rFonts w:ascii="Times New Roman" w:hAnsi="Times New Roman" w:cs="Times New Roman"/>
                <w:i/>
                <w:sz w:val="24"/>
                <w:szCs w:val="24"/>
              </w:rPr>
              <w:t>Privalo atitikti</w:t>
            </w:r>
          </w:p>
        </w:tc>
      </w:tr>
      <w:tr w:rsidR="000C5524" w:rsidRPr="000C5524" w14:paraId="2CEA526A" w14:textId="77777777" w:rsidTr="00A014CE">
        <w:tc>
          <w:tcPr>
            <w:tcW w:w="901" w:type="dxa"/>
          </w:tcPr>
          <w:p w14:paraId="3CE85680" w14:textId="02317F4C"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1.29.</w:t>
            </w:r>
          </w:p>
        </w:tc>
        <w:tc>
          <w:tcPr>
            <w:tcW w:w="6491" w:type="dxa"/>
          </w:tcPr>
          <w:p w14:paraId="384B2E5D" w14:textId="3F6A9360"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LED tipo dienos žibintai</w:t>
            </w:r>
          </w:p>
        </w:tc>
        <w:tc>
          <w:tcPr>
            <w:tcW w:w="4415" w:type="dxa"/>
          </w:tcPr>
          <w:p w14:paraId="373E72AA" w14:textId="2FA81C27" w:rsidR="000C5524" w:rsidRPr="00A35EDD" w:rsidRDefault="00A35EDD" w:rsidP="000C5524">
            <w:pPr>
              <w:rPr>
                <w:rFonts w:ascii="Times New Roman" w:hAnsi="Times New Roman" w:cs="Times New Roman"/>
                <w:color w:val="EE0000"/>
                <w:sz w:val="24"/>
                <w:szCs w:val="24"/>
              </w:rPr>
            </w:pPr>
            <w:r w:rsidRPr="00A35EDD">
              <w:rPr>
                <w:rFonts w:ascii="Times New Roman" w:hAnsi="Times New Roman" w:cs="Times New Roman"/>
                <w:i/>
                <w:color w:val="EE0000"/>
                <w:sz w:val="24"/>
                <w:szCs w:val="24"/>
              </w:rPr>
              <w:t>nurodyti konkrečią reikšmę</w:t>
            </w:r>
          </w:p>
        </w:tc>
        <w:tc>
          <w:tcPr>
            <w:tcW w:w="3077" w:type="dxa"/>
          </w:tcPr>
          <w:p w14:paraId="71C1A52B" w14:textId="73335B8F" w:rsidR="000C5524" w:rsidRPr="000C5524" w:rsidRDefault="000C5524" w:rsidP="000C5524">
            <w:pPr>
              <w:jc w:val="center"/>
              <w:rPr>
                <w:rFonts w:ascii="Times New Roman" w:hAnsi="Times New Roman" w:cs="Times New Roman"/>
                <w:i/>
                <w:sz w:val="24"/>
                <w:szCs w:val="24"/>
              </w:rPr>
            </w:pPr>
            <w:r w:rsidRPr="000C5524">
              <w:rPr>
                <w:rFonts w:ascii="Times New Roman" w:hAnsi="Times New Roman" w:cs="Times New Roman"/>
                <w:i/>
                <w:sz w:val="24"/>
                <w:szCs w:val="24"/>
              </w:rPr>
              <w:t>Privalo atitikti</w:t>
            </w:r>
          </w:p>
        </w:tc>
      </w:tr>
      <w:tr w:rsidR="000C5524" w:rsidRPr="000C5524" w14:paraId="165F5A00" w14:textId="77777777" w:rsidTr="00A014CE">
        <w:tc>
          <w:tcPr>
            <w:tcW w:w="901" w:type="dxa"/>
          </w:tcPr>
          <w:p w14:paraId="65AAA224" w14:textId="56500715"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1.30.</w:t>
            </w:r>
          </w:p>
        </w:tc>
        <w:tc>
          <w:tcPr>
            <w:tcW w:w="6491" w:type="dxa"/>
          </w:tcPr>
          <w:p w14:paraId="5E1B3431" w14:textId="4D5405A7"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Dėtuvė viršuje</w:t>
            </w:r>
          </w:p>
        </w:tc>
        <w:tc>
          <w:tcPr>
            <w:tcW w:w="4415" w:type="dxa"/>
          </w:tcPr>
          <w:p w14:paraId="54AE11F8" w14:textId="2107FA42" w:rsidR="000C5524" w:rsidRPr="00A35EDD" w:rsidRDefault="00A35EDD" w:rsidP="000C5524">
            <w:pPr>
              <w:rPr>
                <w:rFonts w:ascii="Times New Roman" w:hAnsi="Times New Roman" w:cs="Times New Roman"/>
                <w:color w:val="EE0000"/>
                <w:sz w:val="24"/>
                <w:szCs w:val="24"/>
              </w:rPr>
            </w:pPr>
            <w:r w:rsidRPr="00A35EDD">
              <w:rPr>
                <w:rFonts w:ascii="Times New Roman" w:hAnsi="Times New Roman" w:cs="Times New Roman"/>
                <w:i/>
                <w:color w:val="EE0000"/>
                <w:sz w:val="24"/>
                <w:szCs w:val="24"/>
              </w:rPr>
              <w:t>nurodyti konkrečią reikšmę</w:t>
            </w:r>
          </w:p>
        </w:tc>
        <w:tc>
          <w:tcPr>
            <w:tcW w:w="3077" w:type="dxa"/>
          </w:tcPr>
          <w:p w14:paraId="34F42C97" w14:textId="144C67F3" w:rsidR="000C5524" w:rsidRPr="000C5524" w:rsidRDefault="000C5524" w:rsidP="000C5524">
            <w:pPr>
              <w:jc w:val="center"/>
              <w:rPr>
                <w:rFonts w:ascii="Times New Roman" w:hAnsi="Times New Roman" w:cs="Times New Roman"/>
                <w:i/>
                <w:sz w:val="24"/>
                <w:szCs w:val="24"/>
              </w:rPr>
            </w:pPr>
            <w:r w:rsidRPr="000C5524">
              <w:rPr>
                <w:rFonts w:ascii="Times New Roman" w:hAnsi="Times New Roman" w:cs="Times New Roman"/>
                <w:i/>
                <w:sz w:val="24"/>
                <w:szCs w:val="24"/>
              </w:rPr>
              <w:t>Privalo atitikti</w:t>
            </w:r>
          </w:p>
        </w:tc>
      </w:tr>
      <w:tr w:rsidR="000C5524" w:rsidRPr="000C5524" w14:paraId="0ACA92E6" w14:textId="77777777" w:rsidTr="00A014CE">
        <w:tc>
          <w:tcPr>
            <w:tcW w:w="901" w:type="dxa"/>
          </w:tcPr>
          <w:p w14:paraId="516D82FF" w14:textId="63082C6B"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1.31.</w:t>
            </w:r>
          </w:p>
        </w:tc>
        <w:tc>
          <w:tcPr>
            <w:tcW w:w="6491" w:type="dxa"/>
          </w:tcPr>
          <w:p w14:paraId="71474B99" w14:textId="1354545C"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Atsarginis ratas ir reikiami įrankiai jį pakeisti</w:t>
            </w:r>
          </w:p>
        </w:tc>
        <w:tc>
          <w:tcPr>
            <w:tcW w:w="4415" w:type="dxa"/>
          </w:tcPr>
          <w:p w14:paraId="572C1A0D" w14:textId="26642F60" w:rsidR="000C5524" w:rsidRPr="00A35EDD" w:rsidRDefault="00A35EDD" w:rsidP="000C5524">
            <w:pPr>
              <w:rPr>
                <w:rFonts w:ascii="Times New Roman" w:hAnsi="Times New Roman" w:cs="Times New Roman"/>
                <w:color w:val="EE0000"/>
                <w:sz w:val="24"/>
                <w:szCs w:val="24"/>
              </w:rPr>
            </w:pPr>
            <w:r w:rsidRPr="00A35EDD">
              <w:rPr>
                <w:rFonts w:ascii="Times New Roman" w:hAnsi="Times New Roman" w:cs="Times New Roman"/>
                <w:i/>
                <w:color w:val="EE0000"/>
                <w:sz w:val="24"/>
                <w:szCs w:val="24"/>
              </w:rPr>
              <w:t>nurodyti konkrečią reikšmę</w:t>
            </w:r>
          </w:p>
        </w:tc>
        <w:tc>
          <w:tcPr>
            <w:tcW w:w="3077" w:type="dxa"/>
          </w:tcPr>
          <w:p w14:paraId="51F04D19" w14:textId="523C9770" w:rsidR="000C5524" w:rsidRPr="000C5524" w:rsidRDefault="000C5524" w:rsidP="000C5524">
            <w:pPr>
              <w:jc w:val="center"/>
              <w:rPr>
                <w:rFonts w:ascii="Times New Roman" w:hAnsi="Times New Roman" w:cs="Times New Roman"/>
                <w:i/>
                <w:sz w:val="24"/>
                <w:szCs w:val="24"/>
              </w:rPr>
            </w:pPr>
            <w:r w:rsidRPr="000C5524">
              <w:rPr>
                <w:rFonts w:ascii="Times New Roman" w:hAnsi="Times New Roman" w:cs="Times New Roman"/>
                <w:i/>
                <w:sz w:val="24"/>
                <w:szCs w:val="24"/>
              </w:rPr>
              <w:t>Privalo atitikti</w:t>
            </w:r>
          </w:p>
        </w:tc>
      </w:tr>
      <w:tr w:rsidR="000C5524" w:rsidRPr="000C5524" w14:paraId="3E66E693" w14:textId="77777777" w:rsidTr="00A014CE">
        <w:tc>
          <w:tcPr>
            <w:tcW w:w="901" w:type="dxa"/>
          </w:tcPr>
          <w:p w14:paraId="078CD450" w14:textId="15A2060B"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1.32.</w:t>
            </w:r>
          </w:p>
        </w:tc>
        <w:tc>
          <w:tcPr>
            <w:tcW w:w="6491" w:type="dxa"/>
          </w:tcPr>
          <w:p w14:paraId="40B9BC08" w14:textId="4B9A042F"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Priekabos vilkimo kablys</w:t>
            </w:r>
          </w:p>
        </w:tc>
        <w:tc>
          <w:tcPr>
            <w:tcW w:w="4415" w:type="dxa"/>
          </w:tcPr>
          <w:p w14:paraId="306F56E0" w14:textId="6543F39C" w:rsidR="000C5524" w:rsidRPr="00A35EDD" w:rsidRDefault="000C5524" w:rsidP="000C5524">
            <w:pPr>
              <w:rPr>
                <w:rFonts w:ascii="Times New Roman" w:hAnsi="Times New Roman" w:cs="Times New Roman"/>
                <w:color w:val="EE0000"/>
                <w:sz w:val="24"/>
                <w:szCs w:val="24"/>
              </w:rPr>
            </w:pPr>
            <w:r w:rsidRPr="00A35EDD">
              <w:rPr>
                <w:rFonts w:ascii="Times New Roman" w:hAnsi="Times New Roman" w:cs="Times New Roman"/>
                <w:i/>
                <w:iCs/>
                <w:color w:val="EE0000"/>
                <w:sz w:val="24"/>
                <w:szCs w:val="24"/>
              </w:rPr>
              <w:t>taip/ne</w:t>
            </w:r>
          </w:p>
        </w:tc>
        <w:tc>
          <w:tcPr>
            <w:tcW w:w="3077" w:type="dxa"/>
          </w:tcPr>
          <w:p w14:paraId="3A648C4B" w14:textId="798A8C6F" w:rsidR="000C5524" w:rsidRPr="000C5524" w:rsidRDefault="000C5524" w:rsidP="000C5524">
            <w:pPr>
              <w:jc w:val="center"/>
              <w:rPr>
                <w:rFonts w:ascii="Times New Roman" w:hAnsi="Times New Roman" w:cs="Times New Roman"/>
                <w:i/>
                <w:sz w:val="24"/>
                <w:szCs w:val="24"/>
              </w:rPr>
            </w:pPr>
            <w:r w:rsidRPr="000C5524">
              <w:rPr>
                <w:rFonts w:ascii="Times New Roman" w:hAnsi="Times New Roman" w:cs="Times New Roman"/>
                <w:i/>
                <w:sz w:val="24"/>
                <w:szCs w:val="24"/>
              </w:rPr>
              <w:t>Privalo atitikti</w:t>
            </w:r>
          </w:p>
        </w:tc>
      </w:tr>
      <w:tr w:rsidR="000C5524" w:rsidRPr="000C5524" w14:paraId="7C667ED5" w14:textId="77777777" w:rsidTr="00A014CE">
        <w:tc>
          <w:tcPr>
            <w:tcW w:w="901" w:type="dxa"/>
          </w:tcPr>
          <w:p w14:paraId="5DC54617" w14:textId="26AB6D8F"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1.33.</w:t>
            </w:r>
          </w:p>
        </w:tc>
        <w:tc>
          <w:tcPr>
            <w:tcW w:w="6491" w:type="dxa"/>
          </w:tcPr>
          <w:p w14:paraId="741ECC06" w14:textId="0C21470A"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Vienfazis įkrovimo laidas</w:t>
            </w:r>
          </w:p>
        </w:tc>
        <w:tc>
          <w:tcPr>
            <w:tcW w:w="4415" w:type="dxa"/>
          </w:tcPr>
          <w:p w14:paraId="5C86030E" w14:textId="2668C9AB" w:rsidR="000C5524" w:rsidRPr="00A35EDD" w:rsidRDefault="00A35EDD" w:rsidP="000C5524">
            <w:pPr>
              <w:rPr>
                <w:rFonts w:ascii="Times New Roman" w:hAnsi="Times New Roman" w:cs="Times New Roman"/>
                <w:color w:val="EE0000"/>
                <w:sz w:val="24"/>
                <w:szCs w:val="24"/>
              </w:rPr>
            </w:pPr>
            <w:r w:rsidRPr="00A35EDD">
              <w:rPr>
                <w:rFonts w:ascii="Times New Roman" w:hAnsi="Times New Roman" w:cs="Times New Roman"/>
                <w:i/>
                <w:color w:val="EE0000"/>
                <w:sz w:val="24"/>
                <w:szCs w:val="24"/>
              </w:rPr>
              <w:t>nurodyti konkrečią reikšmę</w:t>
            </w:r>
          </w:p>
        </w:tc>
        <w:tc>
          <w:tcPr>
            <w:tcW w:w="3077" w:type="dxa"/>
          </w:tcPr>
          <w:p w14:paraId="1C301A1D" w14:textId="533A7BFA" w:rsidR="000C5524" w:rsidRPr="000C5524" w:rsidRDefault="000C5524" w:rsidP="000C5524">
            <w:pPr>
              <w:jc w:val="center"/>
              <w:rPr>
                <w:rFonts w:ascii="Times New Roman" w:hAnsi="Times New Roman" w:cs="Times New Roman"/>
                <w:i/>
                <w:sz w:val="24"/>
                <w:szCs w:val="24"/>
              </w:rPr>
            </w:pPr>
            <w:r w:rsidRPr="000C5524">
              <w:rPr>
                <w:rFonts w:ascii="Times New Roman" w:hAnsi="Times New Roman" w:cs="Times New Roman"/>
                <w:i/>
                <w:sz w:val="24"/>
                <w:szCs w:val="24"/>
              </w:rPr>
              <w:t>Privalo atitikti</w:t>
            </w:r>
          </w:p>
        </w:tc>
      </w:tr>
      <w:tr w:rsidR="000C5524" w:rsidRPr="000C5524" w14:paraId="524D500C" w14:textId="77777777" w:rsidTr="00A014CE">
        <w:tc>
          <w:tcPr>
            <w:tcW w:w="901" w:type="dxa"/>
          </w:tcPr>
          <w:p w14:paraId="32C96E10" w14:textId="4B20C3BA"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1.34.</w:t>
            </w:r>
          </w:p>
        </w:tc>
        <w:tc>
          <w:tcPr>
            <w:tcW w:w="6491" w:type="dxa"/>
          </w:tcPr>
          <w:p w14:paraId="74902FCE" w14:textId="08267E09" w:rsidR="000C5524" w:rsidRPr="000C5524" w:rsidRDefault="000C5524" w:rsidP="000C5524">
            <w:pPr>
              <w:jc w:val="both"/>
              <w:rPr>
                <w:rFonts w:ascii="Times New Roman" w:hAnsi="Times New Roman" w:cs="Times New Roman"/>
                <w:sz w:val="24"/>
                <w:szCs w:val="24"/>
              </w:rPr>
            </w:pPr>
            <w:proofErr w:type="spellStart"/>
            <w:r w:rsidRPr="000C5524">
              <w:rPr>
                <w:rFonts w:ascii="Times New Roman" w:hAnsi="Times New Roman" w:cs="Times New Roman"/>
                <w:color w:val="000000"/>
                <w:sz w:val="24"/>
                <w:szCs w:val="24"/>
                <w:lang w:eastAsia="lt-LT"/>
              </w:rPr>
              <w:t>Beraktė</w:t>
            </w:r>
            <w:proofErr w:type="spellEnd"/>
            <w:r w:rsidRPr="000C5524">
              <w:rPr>
                <w:rFonts w:ascii="Times New Roman" w:hAnsi="Times New Roman" w:cs="Times New Roman"/>
                <w:color w:val="000000"/>
                <w:sz w:val="24"/>
                <w:szCs w:val="24"/>
                <w:lang w:eastAsia="lt-LT"/>
              </w:rPr>
              <w:t xml:space="preserve"> užvedimo ir automobilio atidarymo sistema</w:t>
            </w:r>
          </w:p>
        </w:tc>
        <w:tc>
          <w:tcPr>
            <w:tcW w:w="4415" w:type="dxa"/>
          </w:tcPr>
          <w:p w14:paraId="5A86E36D" w14:textId="4ED15523" w:rsidR="000C5524" w:rsidRPr="00A35EDD" w:rsidRDefault="00A35EDD" w:rsidP="000C5524">
            <w:pPr>
              <w:rPr>
                <w:rFonts w:ascii="Times New Roman" w:hAnsi="Times New Roman" w:cs="Times New Roman"/>
                <w:color w:val="EE0000"/>
                <w:sz w:val="24"/>
                <w:szCs w:val="24"/>
              </w:rPr>
            </w:pPr>
            <w:r w:rsidRPr="00A35EDD">
              <w:rPr>
                <w:rFonts w:ascii="Times New Roman" w:hAnsi="Times New Roman" w:cs="Times New Roman"/>
                <w:i/>
                <w:color w:val="EE0000"/>
                <w:sz w:val="24"/>
                <w:szCs w:val="24"/>
              </w:rPr>
              <w:t>nurodyti konkrečią reikšmę</w:t>
            </w:r>
          </w:p>
        </w:tc>
        <w:tc>
          <w:tcPr>
            <w:tcW w:w="3077" w:type="dxa"/>
          </w:tcPr>
          <w:p w14:paraId="03CFB487" w14:textId="05B31731" w:rsidR="000C5524" w:rsidRPr="000C5524" w:rsidRDefault="000C5524" w:rsidP="000C5524">
            <w:pPr>
              <w:jc w:val="center"/>
              <w:rPr>
                <w:rFonts w:ascii="Times New Roman" w:hAnsi="Times New Roman" w:cs="Times New Roman"/>
                <w:i/>
                <w:sz w:val="24"/>
                <w:szCs w:val="24"/>
              </w:rPr>
            </w:pPr>
            <w:r w:rsidRPr="000C5524">
              <w:rPr>
                <w:rFonts w:ascii="Times New Roman" w:hAnsi="Times New Roman" w:cs="Times New Roman"/>
                <w:i/>
                <w:sz w:val="24"/>
                <w:szCs w:val="24"/>
              </w:rPr>
              <w:t>Privalo atitikti</w:t>
            </w:r>
          </w:p>
        </w:tc>
      </w:tr>
      <w:tr w:rsidR="000C5524" w:rsidRPr="000C5524" w14:paraId="6F6E2BE7" w14:textId="77777777" w:rsidTr="00A014CE">
        <w:tc>
          <w:tcPr>
            <w:tcW w:w="901" w:type="dxa"/>
          </w:tcPr>
          <w:p w14:paraId="3F2EDDB3" w14:textId="3104BBAD"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1.35.</w:t>
            </w:r>
          </w:p>
        </w:tc>
        <w:tc>
          <w:tcPr>
            <w:tcW w:w="6491" w:type="dxa"/>
          </w:tcPr>
          <w:p w14:paraId="03FBDF51" w14:textId="5315425E"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Užuolaidėlės nuo saulės</w:t>
            </w:r>
          </w:p>
        </w:tc>
        <w:tc>
          <w:tcPr>
            <w:tcW w:w="4415" w:type="dxa"/>
          </w:tcPr>
          <w:p w14:paraId="70B2DE3F" w14:textId="7AE59CCC" w:rsidR="000C5524" w:rsidRPr="00A35EDD" w:rsidRDefault="00A35EDD" w:rsidP="000C5524">
            <w:pPr>
              <w:rPr>
                <w:rFonts w:ascii="Times New Roman" w:hAnsi="Times New Roman" w:cs="Times New Roman"/>
                <w:color w:val="EE0000"/>
                <w:sz w:val="24"/>
                <w:szCs w:val="24"/>
              </w:rPr>
            </w:pPr>
            <w:r w:rsidRPr="00A35EDD">
              <w:rPr>
                <w:rFonts w:ascii="Times New Roman" w:hAnsi="Times New Roman" w:cs="Times New Roman"/>
                <w:i/>
                <w:color w:val="EE0000"/>
                <w:sz w:val="24"/>
                <w:szCs w:val="24"/>
              </w:rPr>
              <w:t>nurodyti konkrečią reikšmę</w:t>
            </w:r>
          </w:p>
        </w:tc>
        <w:tc>
          <w:tcPr>
            <w:tcW w:w="3077" w:type="dxa"/>
          </w:tcPr>
          <w:p w14:paraId="1904FD17" w14:textId="551856BF" w:rsidR="000C5524" w:rsidRPr="000C5524" w:rsidRDefault="000C5524" w:rsidP="00A35EDD">
            <w:pPr>
              <w:jc w:val="center"/>
              <w:rPr>
                <w:rFonts w:ascii="Times New Roman" w:hAnsi="Times New Roman" w:cs="Times New Roman"/>
                <w:i/>
                <w:sz w:val="24"/>
                <w:szCs w:val="24"/>
              </w:rPr>
            </w:pPr>
            <w:r w:rsidRPr="000C5524">
              <w:rPr>
                <w:rFonts w:ascii="Times New Roman" w:hAnsi="Times New Roman" w:cs="Times New Roman"/>
                <w:i/>
                <w:sz w:val="24"/>
                <w:szCs w:val="24"/>
              </w:rPr>
              <w:t>Privalo atitikti</w:t>
            </w:r>
          </w:p>
        </w:tc>
      </w:tr>
      <w:tr w:rsidR="000C5524" w:rsidRPr="000C5524" w14:paraId="37310593" w14:textId="77777777" w:rsidTr="00A014CE">
        <w:tc>
          <w:tcPr>
            <w:tcW w:w="901" w:type="dxa"/>
          </w:tcPr>
          <w:p w14:paraId="006274FB" w14:textId="05AEC184" w:rsidR="000C5524" w:rsidRPr="000C5524" w:rsidRDefault="000C5524" w:rsidP="000C5524">
            <w:pPr>
              <w:rPr>
                <w:rFonts w:ascii="Times New Roman" w:hAnsi="Times New Roman" w:cs="Times New Roman"/>
                <w:sz w:val="24"/>
                <w:szCs w:val="24"/>
              </w:rPr>
            </w:pPr>
            <w:r w:rsidRPr="000C5524">
              <w:rPr>
                <w:rFonts w:ascii="Times New Roman" w:hAnsi="Times New Roman" w:cs="Times New Roman"/>
                <w:sz w:val="24"/>
                <w:szCs w:val="24"/>
              </w:rPr>
              <w:t>1.36.</w:t>
            </w:r>
          </w:p>
        </w:tc>
        <w:tc>
          <w:tcPr>
            <w:tcW w:w="6491" w:type="dxa"/>
          </w:tcPr>
          <w:p w14:paraId="5C2E7003" w14:textId="0960E6FF" w:rsidR="000C5524" w:rsidRPr="000C5524" w:rsidRDefault="000C5524" w:rsidP="000C5524">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Apsaugos sistema atitinkanti draudimo bendrovių reikalavimus</w:t>
            </w:r>
          </w:p>
        </w:tc>
        <w:tc>
          <w:tcPr>
            <w:tcW w:w="4415" w:type="dxa"/>
          </w:tcPr>
          <w:p w14:paraId="7C8C1115" w14:textId="23965332" w:rsidR="000C5524" w:rsidRPr="00A35EDD" w:rsidRDefault="00A35EDD" w:rsidP="000C5524">
            <w:pPr>
              <w:rPr>
                <w:rFonts w:ascii="Times New Roman" w:hAnsi="Times New Roman" w:cs="Times New Roman"/>
                <w:color w:val="EE0000"/>
                <w:sz w:val="24"/>
                <w:szCs w:val="24"/>
              </w:rPr>
            </w:pPr>
            <w:r w:rsidRPr="00A35EDD">
              <w:rPr>
                <w:rFonts w:ascii="Times New Roman" w:hAnsi="Times New Roman" w:cs="Times New Roman"/>
                <w:i/>
                <w:iCs/>
                <w:color w:val="EE0000"/>
                <w:sz w:val="24"/>
                <w:szCs w:val="24"/>
              </w:rPr>
              <w:t>taip/ne</w:t>
            </w:r>
          </w:p>
        </w:tc>
        <w:tc>
          <w:tcPr>
            <w:tcW w:w="3077" w:type="dxa"/>
          </w:tcPr>
          <w:p w14:paraId="247853BB" w14:textId="4493EF3C" w:rsidR="000C5524" w:rsidRPr="000C5524" w:rsidRDefault="000C5524" w:rsidP="000C5524">
            <w:pPr>
              <w:jc w:val="center"/>
              <w:rPr>
                <w:rFonts w:ascii="Times New Roman" w:hAnsi="Times New Roman" w:cs="Times New Roman"/>
                <w:i/>
                <w:sz w:val="24"/>
                <w:szCs w:val="24"/>
              </w:rPr>
            </w:pPr>
            <w:r w:rsidRPr="000C5524">
              <w:rPr>
                <w:rFonts w:ascii="Times New Roman" w:hAnsi="Times New Roman" w:cs="Times New Roman"/>
                <w:i/>
                <w:sz w:val="24"/>
                <w:szCs w:val="24"/>
              </w:rPr>
              <w:t>Privalo atitikti</w:t>
            </w:r>
          </w:p>
        </w:tc>
      </w:tr>
      <w:tr w:rsidR="00DE035C" w:rsidRPr="000C5524" w14:paraId="30A59B68" w14:textId="77777777" w:rsidTr="00A014CE">
        <w:tc>
          <w:tcPr>
            <w:tcW w:w="901" w:type="dxa"/>
          </w:tcPr>
          <w:p w14:paraId="6A0FAB8C" w14:textId="424BC0B8" w:rsidR="00DE035C" w:rsidRPr="000C5524" w:rsidRDefault="00DE035C" w:rsidP="00DE035C">
            <w:pPr>
              <w:rPr>
                <w:rFonts w:ascii="Times New Roman" w:hAnsi="Times New Roman" w:cs="Times New Roman"/>
                <w:sz w:val="24"/>
                <w:szCs w:val="24"/>
              </w:rPr>
            </w:pPr>
            <w:r w:rsidRPr="000C5524">
              <w:rPr>
                <w:rFonts w:ascii="Times New Roman" w:hAnsi="Times New Roman" w:cs="Times New Roman"/>
                <w:sz w:val="24"/>
                <w:szCs w:val="24"/>
              </w:rPr>
              <w:t>1.37.</w:t>
            </w:r>
          </w:p>
        </w:tc>
        <w:tc>
          <w:tcPr>
            <w:tcW w:w="6491" w:type="dxa"/>
          </w:tcPr>
          <w:p w14:paraId="7635133D" w14:textId="05C3110E" w:rsidR="00DE035C" w:rsidRPr="000C5524" w:rsidRDefault="00DE035C" w:rsidP="00DE035C">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Garantinis laikotarpis ne mažiau kaip 24 mėnesiai arba 100000 kilometrų</w:t>
            </w:r>
          </w:p>
        </w:tc>
        <w:tc>
          <w:tcPr>
            <w:tcW w:w="4415" w:type="dxa"/>
          </w:tcPr>
          <w:p w14:paraId="6D301540" w14:textId="5F5F4001" w:rsidR="00DE035C" w:rsidRPr="000C5524" w:rsidRDefault="00DE035C" w:rsidP="00DE035C">
            <w:pPr>
              <w:rPr>
                <w:rFonts w:ascii="Times New Roman" w:hAnsi="Times New Roman" w:cs="Times New Roman"/>
                <w:sz w:val="24"/>
                <w:szCs w:val="24"/>
              </w:rPr>
            </w:pPr>
            <w:r w:rsidRPr="00A35EDD">
              <w:rPr>
                <w:rFonts w:ascii="Times New Roman" w:hAnsi="Times New Roman" w:cs="Times New Roman"/>
                <w:i/>
                <w:color w:val="EE0000"/>
                <w:sz w:val="24"/>
                <w:szCs w:val="24"/>
              </w:rPr>
              <w:t>nurodyti konkrečią reikšmę</w:t>
            </w:r>
          </w:p>
        </w:tc>
        <w:tc>
          <w:tcPr>
            <w:tcW w:w="3077" w:type="dxa"/>
          </w:tcPr>
          <w:p w14:paraId="68AC2F75" w14:textId="7A4DA191" w:rsidR="00DE035C" w:rsidRPr="000C5524" w:rsidRDefault="00DE035C" w:rsidP="00DE035C">
            <w:pPr>
              <w:jc w:val="center"/>
              <w:rPr>
                <w:rFonts w:ascii="Times New Roman" w:hAnsi="Times New Roman" w:cs="Times New Roman"/>
                <w:i/>
                <w:sz w:val="24"/>
                <w:szCs w:val="24"/>
              </w:rPr>
            </w:pPr>
            <w:r w:rsidRPr="000C5524">
              <w:rPr>
                <w:rFonts w:ascii="Times New Roman" w:hAnsi="Times New Roman" w:cs="Times New Roman"/>
                <w:i/>
                <w:sz w:val="24"/>
                <w:szCs w:val="24"/>
              </w:rPr>
              <w:t>Privalo atitikti</w:t>
            </w:r>
          </w:p>
        </w:tc>
      </w:tr>
      <w:tr w:rsidR="00DE035C" w:rsidRPr="000C5524" w14:paraId="3531FCAE" w14:textId="77777777" w:rsidTr="00A014CE">
        <w:tc>
          <w:tcPr>
            <w:tcW w:w="901" w:type="dxa"/>
          </w:tcPr>
          <w:p w14:paraId="2518A80A" w14:textId="31B64A08" w:rsidR="00DE035C" w:rsidRPr="000C5524" w:rsidRDefault="00DE035C" w:rsidP="00DE035C">
            <w:pPr>
              <w:rPr>
                <w:rFonts w:ascii="Times New Roman" w:hAnsi="Times New Roman" w:cs="Times New Roman"/>
                <w:sz w:val="24"/>
                <w:szCs w:val="24"/>
              </w:rPr>
            </w:pPr>
            <w:r w:rsidRPr="000C5524">
              <w:rPr>
                <w:rFonts w:ascii="Times New Roman" w:hAnsi="Times New Roman" w:cs="Times New Roman"/>
                <w:sz w:val="24"/>
                <w:szCs w:val="24"/>
              </w:rPr>
              <w:t>1.38.</w:t>
            </w:r>
          </w:p>
        </w:tc>
        <w:tc>
          <w:tcPr>
            <w:tcW w:w="6491" w:type="dxa"/>
          </w:tcPr>
          <w:p w14:paraId="3DF33EA1" w14:textId="6C18323F" w:rsidR="00DE035C" w:rsidRPr="000C5524" w:rsidRDefault="00DE035C" w:rsidP="00DE035C">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Garantinis aptarnavimas Alytaus mieste ar netoliau kaip 150 km už jo ribų, arba tiekėjas privalo savo sąskaita nusigabenti automobilį techniniam aptarnavimui visą garantinį laikotarpį</w:t>
            </w:r>
          </w:p>
        </w:tc>
        <w:tc>
          <w:tcPr>
            <w:tcW w:w="4415" w:type="dxa"/>
          </w:tcPr>
          <w:p w14:paraId="37B68CC4" w14:textId="6B47B341" w:rsidR="00DE035C" w:rsidRPr="000C5524" w:rsidRDefault="00DE035C" w:rsidP="00DE035C">
            <w:pPr>
              <w:rPr>
                <w:rFonts w:ascii="Times New Roman" w:hAnsi="Times New Roman" w:cs="Times New Roman"/>
                <w:i/>
                <w:sz w:val="24"/>
                <w:szCs w:val="24"/>
              </w:rPr>
            </w:pPr>
            <w:r w:rsidRPr="00A35EDD">
              <w:rPr>
                <w:rFonts w:ascii="Times New Roman" w:hAnsi="Times New Roman" w:cs="Times New Roman"/>
                <w:i/>
                <w:color w:val="EE0000"/>
                <w:sz w:val="24"/>
                <w:szCs w:val="24"/>
              </w:rPr>
              <w:t>nurodyti konkrečią reikšmę</w:t>
            </w:r>
          </w:p>
        </w:tc>
        <w:tc>
          <w:tcPr>
            <w:tcW w:w="3077" w:type="dxa"/>
          </w:tcPr>
          <w:p w14:paraId="714312B7" w14:textId="0731F73B" w:rsidR="00DE035C" w:rsidRPr="000C5524" w:rsidRDefault="00DE035C" w:rsidP="00DE035C">
            <w:pPr>
              <w:jc w:val="center"/>
              <w:rPr>
                <w:rFonts w:ascii="Times New Roman" w:hAnsi="Times New Roman" w:cs="Times New Roman"/>
                <w:i/>
                <w:sz w:val="24"/>
                <w:szCs w:val="24"/>
              </w:rPr>
            </w:pPr>
            <w:r w:rsidRPr="000C5524">
              <w:rPr>
                <w:rFonts w:ascii="Times New Roman" w:hAnsi="Times New Roman" w:cs="Times New Roman"/>
                <w:i/>
                <w:sz w:val="24"/>
                <w:szCs w:val="24"/>
              </w:rPr>
              <w:t>Privalo atitikti</w:t>
            </w:r>
          </w:p>
        </w:tc>
      </w:tr>
      <w:tr w:rsidR="00DE035C" w:rsidRPr="000C5524" w14:paraId="3BF9E51F" w14:textId="77777777" w:rsidTr="00A014CE">
        <w:tc>
          <w:tcPr>
            <w:tcW w:w="901" w:type="dxa"/>
          </w:tcPr>
          <w:p w14:paraId="134A186D" w14:textId="73D4CF69" w:rsidR="00DE035C" w:rsidRPr="000C5524" w:rsidRDefault="00DE035C" w:rsidP="00DE035C">
            <w:pPr>
              <w:rPr>
                <w:rFonts w:ascii="Times New Roman" w:hAnsi="Times New Roman" w:cs="Times New Roman"/>
                <w:sz w:val="24"/>
                <w:szCs w:val="24"/>
              </w:rPr>
            </w:pPr>
            <w:r w:rsidRPr="000C5524">
              <w:rPr>
                <w:rFonts w:ascii="Times New Roman" w:hAnsi="Times New Roman" w:cs="Times New Roman"/>
                <w:sz w:val="24"/>
                <w:szCs w:val="24"/>
              </w:rPr>
              <w:t>2</w:t>
            </w:r>
          </w:p>
        </w:tc>
        <w:tc>
          <w:tcPr>
            <w:tcW w:w="6491" w:type="dxa"/>
          </w:tcPr>
          <w:p w14:paraId="1C97BFA7" w14:textId="6D9FD759" w:rsidR="00DE035C" w:rsidRPr="000C5524" w:rsidRDefault="00DE035C" w:rsidP="00DE035C">
            <w:pPr>
              <w:jc w:val="both"/>
              <w:rPr>
                <w:rFonts w:ascii="Times New Roman" w:hAnsi="Times New Roman" w:cs="Times New Roman"/>
                <w:sz w:val="24"/>
                <w:szCs w:val="24"/>
              </w:rPr>
            </w:pPr>
            <w:r w:rsidRPr="000C5524">
              <w:rPr>
                <w:rFonts w:ascii="Times New Roman" w:hAnsi="Times New Roman" w:cs="Times New Roman"/>
                <w:color w:val="000000"/>
                <w:sz w:val="24"/>
                <w:szCs w:val="24"/>
                <w:lang w:eastAsia="lt-LT"/>
              </w:rPr>
              <w:t>Antikorozinė garantija nuo kiauryminio prarūdijimo ne mažiau kaip 72 mėnesiai</w:t>
            </w:r>
          </w:p>
        </w:tc>
        <w:tc>
          <w:tcPr>
            <w:tcW w:w="4415" w:type="dxa"/>
          </w:tcPr>
          <w:p w14:paraId="04A02A09" w14:textId="37739297" w:rsidR="00DE035C" w:rsidRPr="000C5524" w:rsidRDefault="00DE035C" w:rsidP="00DE035C">
            <w:pPr>
              <w:rPr>
                <w:rFonts w:ascii="Times New Roman" w:hAnsi="Times New Roman" w:cs="Times New Roman"/>
                <w:sz w:val="24"/>
                <w:szCs w:val="24"/>
              </w:rPr>
            </w:pPr>
            <w:r w:rsidRPr="00DE035C">
              <w:rPr>
                <w:rFonts w:ascii="Times New Roman" w:hAnsi="Times New Roman" w:cs="Times New Roman"/>
                <w:i/>
                <w:iCs/>
                <w:sz w:val="24"/>
                <w:szCs w:val="24"/>
                <w:u w:val="single"/>
              </w:rPr>
              <w:t>__(</w:t>
            </w:r>
            <w:r w:rsidRPr="00DE035C">
              <w:rPr>
                <w:rFonts w:ascii="Times New Roman" w:hAnsi="Times New Roman" w:cs="Times New Roman"/>
                <w:i/>
                <w:iCs/>
                <w:color w:val="EE0000"/>
                <w:sz w:val="24"/>
                <w:szCs w:val="24"/>
                <w:u w:val="single"/>
              </w:rPr>
              <w:t>įrašyti</w:t>
            </w:r>
            <w:r w:rsidRPr="00DE035C">
              <w:rPr>
                <w:rFonts w:ascii="Times New Roman" w:hAnsi="Times New Roman" w:cs="Times New Roman"/>
                <w:i/>
                <w:iCs/>
                <w:sz w:val="24"/>
                <w:szCs w:val="24"/>
                <w:u w:val="single"/>
              </w:rPr>
              <w:t>)__</w:t>
            </w:r>
            <w:r>
              <w:rPr>
                <w:rFonts w:ascii="Times New Roman" w:hAnsi="Times New Roman" w:cs="Times New Roman"/>
                <w:i/>
                <w:iCs/>
                <w:sz w:val="24"/>
                <w:szCs w:val="24"/>
              </w:rPr>
              <w:t xml:space="preserve"> </w:t>
            </w:r>
            <w:r w:rsidRPr="00DE035C">
              <w:rPr>
                <w:rFonts w:ascii="Times New Roman" w:hAnsi="Times New Roman" w:cs="Times New Roman"/>
                <w:sz w:val="24"/>
                <w:szCs w:val="24"/>
              </w:rPr>
              <w:t>mėn.</w:t>
            </w:r>
          </w:p>
        </w:tc>
        <w:tc>
          <w:tcPr>
            <w:tcW w:w="3077" w:type="dxa"/>
          </w:tcPr>
          <w:p w14:paraId="0F794FDF" w14:textId="0F3C308A" w:rsidR="00DE035C" w:rsidRPr="000C5524" w:rsidRDefault="00DE035C" w:rsidP="00DE035C">
            <w:pPr>
              <w:jc w:val="center"/>
              <w:rPr>
                <w:rFonts w:ascii="Times New Roman" w:hAnsi="Times New Roman" w:cs="Times New Roman"/>
                <w:i/>
                <w:sz w:val="24"/>
                <w:szCs w:val="24"/>
              </w:rPr>
            </w:pPr>
            <w:r w:rsidRPr="000C5524">
              <w:rPr>
                <w:rFonts w:ascii="Times New Roman" w:hAnsi="Times New Roman" w:cs="Times New Roman"/>
                <w:i/>
                <w:sz w:val="24"/>
                <w:szCs w:val="24"/>
              </w:rPr>
              <w:t>Privalo atitikti</w:t>
            </w:r>
          </w:p>
        </w:tc>
      </w:tr>
      <w:tr w:rsidR="00DE035C" w:rsidRPr="000C5524" w14:paraId="0FF9F7A3" w14:textId="77777777" w:rsidTr="00A014CE">
        <w:tc>
          <w:tcPr>
            <w:tcW w:w="901" w:type="dxa"/>
          </w:tcPr>
          <w:p w14:paraId="2F5325ED" w14:textId="6D4A53E6" w:rsidR="00DE035C" w:rsidRPr="000C5524" w:rsidRDefault="00FE6B72" w:rsidP="00DE035C">
            <w:pPr>
              <w:rPr>
                <w:rFonts w:ascii="Times New Roman" w:hAnsi="Times New Roman" w:cs="Times New Roman"/>
                <w:sz w:val="24"/>
                <w:szCs w:val="24"/>
              </w:rPr>
            </w:pPr>
            <w:r>
              <w:rPr>
                <w:rFonts w:ascii="Times New Roman" w:hAnsi="Times New Roman" w:cs="Times New Roman"/>
                <w:sz w:val="24"/>
                <w:szCs w:val="24"/>
              </w:rPr>
              <w:t>3</w:t>
            </w:r>
          </w:p>
        </w:tc>
        <w:tc>
          <w:tcPr>
            <w:tcW w:w="6491" w:type="dxa"/>
          </w:tcPr>
          <w:p w14:paraId="23E2B7C9" w14:textId="1AD0FC1C" w:rsidR="00DE035C" w:rsidRPr="000C5524" w:rsidRDefault="00DE035C" w:rsidP="00C84CCD">
            <w:pPr>
              <w:pStyle w:val="Betarp"/>
              <w:jc w:val="both"/>
              <w:rPr>
                <w:color w:val="000000"/>
                <w:lang w:eastAsia="lt-LT"/>
              </w:rPr>
            </w:pPr>
            <w:r w:rsidRPr="000C5524">
              <w:t>Tiekėjas privalo savo sąskaita įregistruoti transporto priemonę VĮ „REGITRA“ pirkėjo vardu pagal jam suteiktus įgaliojimus</w:t>
            </w:r>
          </w:p>
        </w:tc>
        <w:tc>
          <w:tcPr>
            <w:tcW w:w="4415" w:type="dxa"/>
          </w:tcPr>
          <w:p w14:paraId="4BB166D2" w14:textId="455662FA" w:rsidR="00DE035C" w:rsidRPr="00C5564C" w:rsidRDefault="00C84CCD" w:rsidP="00DE035C">
            <w:pPr>
              <w:rPr>
                <w:rFonts w:ascii="Times New Roman" w:hAnsi="Times New Roman" w:cs="Times New Roman"/>
                <w:i/>
                <w:iCs/>
                <w:color w:val="EE0000"/>
                <w:sz w:val="24"/>
                <w:szCs w:val="24"/>
              </w:rPr>
            </w:pPr>
            <w:r w:rsidRPr="00C5564C">
              <w:rPr>
                <w:rFonts w:ascii="Times New Roman" w:hAnsi="Times New Roman" w:cs="Times New Roman"/>
                <w:i/>
                <w:iCs/>
                <w:color w:val="EE0000"/>
                <w:sz w:val="24"/>
                <w:szCs w:val="24"/>
              </w:rPr>
              <w:t>Taip/ne</w:t>
            </w:r>
          </w:p>
        </w:tc>
        <w:tc>
          <w:tcPr>
            <w:tcW w:w="3077" w:type="dxa"/>
          </w:tcPr>
          <w:p w14:paraId="6FC26718" w14:textId="77777777" w:rsidR="00DE035C" w:rsidRPr="000C5524" w:rsidRDefault="00DE035C" w:rsidP="00DE035C">
            <w:pPr>
              <w:jc w:val="center"/>
              <w:rPr>
                <w:rFonts w:ascii="Times New Roman" w:hAnsi="Times New Roman" w:cs="Times New Roman"/>
                <w:i/>
                <w:sz w:val="24"/>
                <w:szCs w:val="24"/>
              </w:rPr>
            </w:pPr>
          </w:p>
        </w:tc>
      </w:tr>
      <w:tr w:rsidR="00DE035C" w:rsidRPr="000C5524" w14:paraId="17C31F80" w14:textId="77777777" w:rsidTr="00A014CE">
        <w:tc>
          <w:tcPr>
            <w:tcW w:w="901" w:type="dxa"/>
          </w:tcPr>
          <w:p w14:paraId="48927AAD" w14:textId="22C58973" w:rsidR="00DE035C" w:rsidRPr="000C5524" w:rsidRDefault="00FE6B72" w:rsidP="00DE035C">
            <w:pPr>
              <w:rPr>
                <w:rFonts w:ascii="Times New Roman" w:hAnsi="Times New Roman" w:cs="Times New Roman"/>
                <w:sz w:val="24"/>
                <w:szCs w:val="24"/>
              </w:rPr>
            </w:pPr>
            <w:r>
              <w:rPr>
                <w:rFonts w:ascii="Times New Roman" w:hAnsi="Times New Roman" w:cs="Times New Roman"/>
                <w:sz w:val="24"/>
                <w:szCs w:val="24"/>
              </w:rPr>
              <w:t>4</w:t>
            </w:r>
          </w:p>
        </w:tc>
        <w:tc>
          <w:tcPr>
            <w:tcW w:w="6491" w:type="dxa"/>
          </w:tcPr>
          <w:p w14:paraId="71C4AF2C" w14:textId="3B69F44D" w:rsidR="00DE035C" w:rsidRPr="000C5524" w:rsidRDefault="00DE035C" w:rsidP="00DE035C">
            <w:pPr>
              <w:jc w:val="both"/>
              <w:rPr>
                <w:rFonts w:ascii="Times New Roman" w:hAnsi="Times New Roman" w:cs="Times New Roman"/>
                <w:sz w:val="24"/>
                <w:szCs w:val="24"/>
              </w:rPr>
            </w:pPr>
            <w:r w:rsidRPr="000C5524">
              <w:rPr>
                <w:rFonts w:ascii="Times New Roman" w:hAnsi="Times New Roman" w:cs="Times New Roman"/>
                <w:sz w:val="24"/>
                <w:szCs w:val="24"/>
              </w:rPr>
              <w:t>Automobilio pristatymas ne vėliau kaip per 8 mėn. nuo sutarties pasirašymo dienos.</w:t>
            </w:r>
          </w:p>
          <w:p w14:paraId="2126F144" w14:textId="77777777" w:rsidR="00DE035C" w:rsidRPr="000C5524" w:rsidRDefault="00DE035C" w:rsidP="00DE035C">
            <w:pPr>
              <w:jc w:val="both"/>
              <w:rPr>
                <w:rFonts w:ascii="Times New Roman" w:hAnsi="Times New Roman" w:cs="Times New Roman"/>
                <w:sz w:val="24"/>
                <w:szCs w:val="24"/>
              </w:rPr>
            </w:pPr>
          </w:p>
          <w:p w14:paraId="36790A14" w14:textId="7CDF2BC9" w:rsidR="00DE035C" w:rsidRPr="000C5524" w:rsidRDefault="00DE035C" w:rsidP="00DE035C">
            <w:pPr>
              <w:jc w:val="both"/>
              <w:rPr>
                <w:rFonts w:ascii="Times New Roman" w:hAnsi="Times New Roman" w:cs="Times New Roman"/>
                <w:sz w:val="24"/>
                <w:szCs w:val="24"/>
              </w:rPr>
            </w:pPr>
            <w:r w:rsidRPr="000C5524">
              <w:rPr>
                <w:rFonts w:ascii="Times New Roman" w:hAnsi="Times New Roman" w:cs="Times New Roman"/>
                <w:color w:val="EE0000"/>
                <w:sz w:val="24"/>
                <w:szCs w:val="24"/>
              </w:rPr>
              <w:t xml:space="preserve">(Ekonominiam naudingumui taikomas minimalus automobilio pristatymo termino </w:t>
            </w:r>
            <w:r w:rsidRPr="000C5524">
              <w:rPr>
                <w:rFonts w:ascii="Times New Roman" w:hAnsi="Times New Roman" w:cs="Times New Roman"/>
                <w:color w:val="EE0000"/>
                <w:sz w:val="24"/>
                <w:szCs w:val="24"/>
                <w:u w:val="single"/>
              </w:rPr>
              <w:t>mažinimo</w:t>
            </w:r>
            <w:r w:rsidRPr="000C5524">
              <w:rPr>
                <w:rFonts w:ascii="Times New Roman" w:hAnsi="Times New Roman" w:cs="Times New Roman"/>
                <w:color w:val="EE0000"/>
                <w:sz w:val="24"/>
                <w:szCs w:val="24"/>
              </w:rPr>
              <w:t xml:space="preserve"> žingsnis 1 mėn.)</w:t>
            </w:r>
          </w:p>
        </w:tc>
        <w:tc>
          <w:tcPr>
            <w:tcW w:w="4415" w:type="dxa"/>
          </w:tcPr>
          <w:p w14:paraId="5C8462D4" w14:textId="5B66E24C" w:rsidR="00DE035C" w:rsidRPr="00C5564C" w:rsidRDefault="00DE035C" w:rsidP="00DE035C">
            <w:pPr>
              <w:rPr>
                <w:rFonts w:ascii="Times New Roman" w:hAnsi="Times New Roman" w:cs="Times New Roman"/>
                <w:color w:val="EE0000"/>
                <w:sz w:val="24"/>
                <w:szCs w:val="24"/>
              </w:rPr>
            </w:pPr>
            <w:r w:rsidRPr="00C5564C">
              <w:rPr>
                <w:rFonts w:ascii="Times New Roman" w:hAnsi="Times New Roman" w:cs="Times New Roman"/>
                <w:i/>
                <w:color w:val="EE0000"/>
                <w:sz w:val="24"/>
                <w:szCs w:val="24"/>
              </w:rPr>
              <w:t>nurodyti konkrečią reikšmę</w:t>
            </w:r>
          </w:p>
        </w:tc>
        <w:tc>
          <w:tcPr>
            <w:tcW w:w="3077" w:type="dxa"/>
          </w:tcPr>
          <w:p w14:paraId="5906FB21" w14:textId="530EC81D" w:rsidR="00DE035C" w:rsidRPr="000C5524" w:rsidRDefault="00DE035C" w:rsidP="00DE035C">
            <w:pPr>
              <w:jc w:val="center"/>
              <w:rPr>
                <w:rFonts w:ascii="Times New Roman" w:hAnsi="Times New Roman" w:cs="Times New Roman"/>
                <w:i/>
                <w:sz w:val="24"/>
                <w:szCs w:val="24"/>
              </w:rPr>
            </w:pPr>
            <w:r w:rsidRPr="000C5524">
              <w:rPr>
                <w:rFonts w:ascii="Times New Roman" w:hAnsi="Times New Roman" w:cs="Times New Roman"/>
                <w:i/>
                <w:sz w:val="24"/>
                <w:szCs w:val="24"/>
              </w:rPr>
              <w:t>Privalo atitikti</w:t>
            </w:r>
          </w:p>
          <w:p w14:paraId="6F3E1D90" w14:textId="77777777" w:rsidR="00DE035C" w:rsidRPr="000C5524" w:rsidRDefault="00DE035C" w:rsidP="00DE035C">
            <w:pPr>
              <w:jc w:val="center"/>
              <w:rPr>
                <w:rFonts w:ascii="Times New Roman" w:hAnsi="Times New Roman" w:cs="Times New Roman"/>
                <w:i/>
                <w:iCs/>
                <w:color w:val="EE0000"/>
                <w:sz w:val="24"/>
                <w:szCs w:val="24"/>
              </w:rPr>
            </w:pPr>
          </w:p>
          <w:p w14:paraId="69FC5A91" w14:textId="77777777" w:rsidR="00DE035C" w:rsidRDefault="00DE035C" w:rsidP="00DE035C">
            <w:pPr>
              <w:jc w:val="center"/>
              <w:rPr>
                <w:rFonts w:ascii="Times New Roman" w:hAnsi="Times New Roman" w:cs="Times New Roman"/>
                <w:i/>
                <w:iCs/>
                <w:color w:val="EE0000"/>
                <w:sz w:val="24"/>
                <w:szCs w:val="24"/>
              </w:rPr>
            </w:pPr>
          </w:p>
          <w:p w14:paraId="44AAD647" w14:textId="77777777" w:rsidR="00C5564C" w:rsidRDefault="00DE035C" w:rsidP="00DE035C">
            <w:pPr>
              <w:jc w:val="center"/>
              <w:rPr>
                <w:rFonts w:ascii="Times New Roman" w:hAnsi="Times New Roman" w:cs="Times New Roman"/>
                <w:i/>
                <w:iCs/>
                <w:color w:val="EE0000"/>
                <w:sz w:val="24"/>
                <w:szCs w:val="24"/>
              </w:rPr>
            </w:pPr>
            <w:r w:rsidRPr="000C5524">
              <w:rPr>
                <w:rFonts w:ascii="Times New Roman" w:hAnsi="Times New Roman" w:cs="Times New Roman"/>
                <w:i/>
                <w:iCs/>
                <w:color w:val="EE0000"/>
                <w:sz w:val="24"/>
                <w:szCs w:val="24"/>
              </w:rPr>
              <w:t>Ekonominis naudingumas</w:t>
            </w:r>
            <w:r w:rsidR="00C5564C">
              <w:rPr>
                <w:rFonts w:ascii="Times New Roman" w:hAnsi="Times New Roman" w:cs="Times New Roman"/>
                <w:i/>
                <w:iCs/>
                <w:color w:val="EE0000"/>
                <w:sz w:val="24"/>
                <w:szCs w:val="24"/>
              </w:rPr>
              <w:t xml:space="preserve"> </w:t>
            </w:r>
          </w:p>
          <w:p w14:paraId="3295DE8D" w14:textId="4F601BDD" w:rsidR="00C5564C" w:rsidRDefault="00C5564C" w:rsidP="00DE035C">
            <w:pPr>
              <w:jc w:val="center"/>
              <w:rPr>
                <w:rFonts w:ascii="Times New Roman" w:hAnsi="Times New Roman" w:cs="Times New Roman"/>
                <w:i/>
                <w:iCs/>
                <w:color w:val="EE0000"/>
                <w:sz w:val="24"/>
                <w:szCs w:val="24"/>
              </w:rPr>
            </w:pPr>
            <w:r>
              <w:rPr>
                <w:rFonts w:ascii="Times New Roman" w:hAnsi="Times New Roman" w:cs="Times New Roman"/>
                <w:i/>
                <w:iCs/>
                <w:color w:val="EE0000"/>
                <w:sz w:val="24"/>
                <w:szCs w:val="24"/>
              </w:rPr>
              <w:t>Nr. 3</w:t>
            </w:r>
          </w:p>
          <w:p w14:paraId="2494D96E" w14:textId="77777777" w:rsidR="00C5564C" w:rsidRDefault="00C5564C" w:rsidP="00DE035C">
            <w:pPr>
              <w:jc w:val="center"/>
              <w:rPr>
                <w:rFonts w:ascii="Times New Roman" w:hAnsi="Times New Roman" w:cs="Times New Roman"/>
                <w:i/>
                <w:iCs/>
                <w:color w:val="EE0000"/>
                <w:sz w:val="24"/>
                <w:szCs w:val="24"/>
              </w:rPr>
            </w:pPr>
          </w:p>
          <w:p w14:paraId="5DD03661" w14:textId="6AC324C7" w:rsidR="00DE035C" w:rsidRPr="000C5524" w:rsidRDefault="00C5564C" w:rsidP="00C5564C">
            <w:pPr>
              <w:jc w:val="center"/>
              <w:rPr>
                <w:rFonts w:ascii="Times New Roman" w:hAnsi="Times New Roman" w:cs="Times New Roman"/>
                <w:i/>
                <w:iCs/>
                <w:color w:val="EE0000"/>
                <w:sz w:val="24"/>
                <w:szCs w:val="24"/>
              </w:rPr>
            </w:pPr>
            <w:r>
              <w:rPr>
                <w:rFonts w:ascii="Times New Roman" w:hAnsi="Times New Roman" w:cs="Times New Roman"/>
                <w:i/>
                <w:iCs/>
                <w:color w:val="EE0000"/>
                <w:sz w:val="24"/>
                <w:szCs w:val="24"/>
              </w:rPr>
              <w:t>(Jei</w:t>
            </w:r>
            <w:r w:rsidR="00DE035C" w:rsidRPr="000C5524">
              <w:rPr>
                <w:rFonts w:ascii="Times New Roman" w:hAnsi="Times New Roman" w:cs="Times New Roman"/>
                <w:i/>
                <w:iCs/>
                <w:color w:val="EE0000"/>
                <w:sz w:val="24"/>
                <w:szCs w:val="24"/>
              </w:rPr>
              <w:t xml:space="preserve"> automobili</w:t>
            </w:r>
            <w:r>
              <w:rPr>
                <w:rFonts w:ascii="Times New Roman" w:hAnsi="Times New Roman" w:cs="Times New Roman"/>
                <w:i/>
                <w:iCs/>
                <w:color w:val="EE0000"/>
                <w:sz w:val="24"/>
                <w:szCs w:val="24"/>
              </w:rPr>
              <w:t>s</w:t>
            </w:r>
            <w:r w:rsidR="00DE035C" w:rsidRPr="000C5524">
              <w:rPr>
                <w:rFonts w:ascii="Times New Roman" w:hAnsi="Times New Roman" w:cs="Times New Roman"/>
                <w:i/>
                <w:iCs/>
                <w:color w:val="EE0000"/>
                <w:sz w:val="24"/>
                <w:szCs w:val="24"/>
              </w:rPr>
              <w:t xml:space="preserve"> pristat</w:t>
            </w:r>
            <w:r>
              <w:rPr>
                <w:rFonts w:ascii="Times New Roman" w:hAnsi="Times New Roman" w:cs="Times New Roman"/>
                <w:i/>
                <w:iCs/>
                <w:color w:val="EE0000"/>
                <w:sz w:val="24"/>
                <w:szCs w:val="24"/>
              </w:rPr>
              <w:t>omas</w:t>
            </w:r>
            <w:r w:rsidR="00DE035C" w:rsidRPr="000C5524">
              <w:rPr>
                <w:rFonts w:ascii="Times New Roman" w:hAnsi="Times New Roman" w:cs="Times New Roman"/>
                <w:i/>
                <w:iCs/>
                <w:color w:val="EE0000"/>
                <w:sz w:val="24"/>
                <w:szCs w:val="24"/>
              </w:rPr>
              <w:t xml:space="preserve"> greičiau nei per </w:t>
            </w:r>
            <w:r>
              <w:rPr>
                <w:rFonts w:ascii="Times New Roman" w:hAnsi="Times New Roman" w:cs="Times New Roman"/>
                <w:i/>
                <w:iCs/>
                <w:color w:val="EE0000"/>
                <w:sz w:val="24"/>
                <w:szCs w:val="24"/>
              </w:rPr>
              <w:t>maksimalų</w:t>
            </w:r>
            <w:r w:rsidR="00DE035C" w:rsidRPr="000C5524">
              <w:rPr>
                <w:rFonts w:ascii="Times New Roman" w:hAnsi="Times New Roman" w:cs="Times New Roman"/>
                <w:i/>
                <w:iCs/>
                <w:color w:val="EE0000"/>
                <w:sz w:val="24"/>
                <w:szCs w:val="24"/>
              </w:rPr>
              <w:t xml:space="preserve"> </w:t>
            </w:r>
            <w:r w:rsidR="00FE6B72">
              <w:rPr>
                <w:rFonts w:ascii="Times New Roman" w:hAnsi="Times New Roman" w:cs="Times New Roman"/>
                <w:i/>
                <w:iCs/>
                <w:color w:val="EE0000"/>
                <w:sz w:val="24"/>
                <w:szCs w:val="24"/>
              </w:rPr>
              <w:t>8</w:t>
            </w:r>
            <w:r w:rsidR="00DE035C" w:rsidRPr="000C5524">
              <w:rPr>
                <w:rFonts w:ascii="Times New Roman" w:hAnsi="Times New Roman" w:cs="Times New Roman"/>
                <w:i/>
                <w:iCs/>
                <w:color w:val="EE0000"/>
                <w:sz w:val="24"/>
                <w:szCs w:val="24"/>
              </w:rPr>
              <w:t xml:space="preserve"> mėn. laikotarpį</w:t>
            </w:r>
            <w:r>
              <w:rPr>
                <w:rFonts w:ascii="Times New Roman" w:hAnsi="Times New Roman" w:cs="Times New Roman"/>
                <w:i/>
                <w:iCs/>
                <w:color w:val="EE0000"/>
                <w:sz w:val="24"/>
                <w:szCs w:val="24"/>
              </w:rPr>
              <w:t xml:space="preserve"> </w:t>
            </w:r>
            <w:r w:rsidR="00DE035C" w:rsidRPr="000C5524">
              <w:rPr>
                <w:rFonts w:ascii="Times New Roman" w:hAnsi="Times New Roman" w:cs="Times New Roman"/>
                <w:i/>
                <w:iCs/>
                <w:color w:val="EE0000"/>
                <w:sz w:val="24"/>
                <w:szCs w:val="24"/>
              </w:rPr>
              <w:t>papildomai skiriama iki 5 balų)</w:t>
            </w:r>
          </w:p>
        </w:tc>
      </w:tr>
    </w:tbl>
    <w:p w14:paraId="20062960" w14:textId="77777777" w:rsidR="00A014CE" w:rsidRDefault="00A014CE" w:rsidP="007D1620">
      <w:pPr>
        <w:tabs>
          <w:tab w:val="left" w:pos="360"/>
        </w:tabs>
        <w:suppressAutoHyphens/>
        <w:autoSpaceDE w:val="0"/>
        <w:spacing w:after="0"/>
        <w:jc w:val="both"/>
        <w:textAlignment w:val="baseline"/>
        <w:rPr>
          <w:rFonts w:ascii="Times New Roman" w:eastAsia="Calibri" w:hAnsi="Times New Roman" w:cs="Times New Roman"/>
          <w:b/>
          <w:bCs/>
        </w:rPr>
      </w:pPr>
    </w:p>
    <w:p w14:paraId="43DD0003" w14:textId="77777777" w:rsidR="00A014CE" w:rsidRDefault="00A014CE" w:rsidP="007D1620">
      <w:pPr>
        <w:tabs>
          <w:tab w:val="left" w:pos="360"/>
        </w:tabs>
        <w:suppressAutoHyphens/>
        <w:autoSpaceDE w:val="0"/>
        <w:spacing w:after="0"/>
        <w:jc w:val="both"/>
        <w:textAlignment w:val="baseline"/>
        <w:rPr>
          <w:rFonts w:ascii="Times New Roman" w:eastAsia="Calibri" w:hAnsi="Times New Roman" w:cs="Times New Roman"/>
          <w:b/>
          <w:bCs/>
        </w:rPr>
      </w:pPr>
    </w:p>
    <w:p w14:paraId="512B037C" w14:textId="276E0C5C" w:rsidR="007D1620" w:rsidRPr="000C5524" w:rsidRDefault="007D1620" w:rsidP="007D1620">
      <w:pPr>
        <w:tabs>
          <w:tab w:val="left" w:pos="360"/>
        </w:tabs>
        <w:suppressAutoHyphens/>
        <w:autoSpaceDE w:val="0"/>
        <w:spacing w:after="0"/>
        <w:jc w:val="both"/>
        <w:textAlignment w:val="baseline"/>
        <w:rPr>
          <w:rFonts w:ascii="Times New Roman" w:eastAsia="Calibri" w:hAnsi="Times New Roman" w:cs="Times New Roman"/>
          <w:b/>
          <w:bCs/>
        </w:rPr>
      </w:pPr>
      <w:r w:rsidRPr="000C5524">
        <w:rPr>
          <w:rFonts w:ascii="Times New Roman" w:eastAsia="Calibri" w:hAnsi="Times New Roman" w:cs="Times New Roman"/>
          <w:b/>
          <w:bCs/>
        </w:rPr>
        <w:lastRenderedPageBreak/>
        <w:t>*Pastabos:</w:t>
      </w:r>
    </w:p>
    <w:p w14:paraId="323D5AD0" w14:textId="76A67074" w:rsidR="00A014CE" w:rsidRDefault="007D1620" w:rsidP="00A014CE">
      <w:pPr>
        <w:numPr>
          <w:ilvl w:val="0"/>
          <w:numId w:val="2"/>
        </w:numPr>
        <w:tabs>
          <w:tab w:val="left" w:pos="270"/>
        </w:tabs>
        <w:suppressAutoHyphens/>
        <w:autoSpaceDE w:val="0"/>
        <w:autoSpaceDN w:val="0"/>
        <w:spacing w:after="0" w:line="240" w:lineRule="auto"/>
        <w:ind w:left="0" w:firstLine="0"/>
        <w:jc w:val="both"/>
        <w:textAlignment w:val="baseline"/>
        <w:rPr>
          <w:rFonts w:ascii="Times New Roman" w:eastAsia="Calibri" w:hAnsi="Times New Roman" w:cs="Times New Roman"/>
          <w:i/>
        </w:rPr>
      </w:pPr>
      <w:r w:rsidRPr="001C7838">
        <w:rPr>
          <w:rFonts w:ascii="Times New Roman" w:eastAsia="Calibri" w:hAnsi="Times New Roman" w:cs="Times New Roman"/>
          <w:i/>
        </w:rPr>
        <w:t>Visoms nurodytoms konkrečioms medžiagoms ir/ar konkretiems prekių pavadinimams taikoma „arba lygiavertis“.</w:t>
      </w:r>
    </w:p>
    <w:p w14:paraId="0F3BE0AB" w14:textId="77777777" w:rsidR="001C7838" w:rsidRDefault="001C7838" w:rsidP="001C7838">
      <w:pPr>
        <w:tabs>
          <w:tab w:val="left" w:pos="270"/>
        </w:tabs>
        <w:suppressAutoHyphens/>
        <w:autoSpaceDE w:val="0"/>
        <w:autoSpaceDN w:val="0"/>
        <w:spacing w:after="0" w:line="240" w:lineRule="auto"/>
        <w:jc w:val="both"/>
        <w:textAlignment w:val="baseline"/>
        <w:rPr>
          <w:rFonts w:ascii="Times New Roman" w:eastAsia="Calibri" w:hAnsi="Times New Roman" w:cs="Times New Roman"/>
          <w:i/>
        </w:rPr>
      </w:pPr>
    </w:p>
    <w:p w14:paraId="760F005C" w14:textId="77777777" w:rsidR="001C7838" w:rsidRPr="001C7838" w:rsidRDefault="001C7838" w:rsidP="001C7838">
      <w:pPr>
        <w:tabs>
          <w:tab w:val="left" w:pos="270"/>
        </w:tabs>
        <w:suppressAutoHyphens/>
        <w:autoSpaceDE w:val="0"/>
        <w:autoSpaceDN w:val="0"/>
        <w:spacing w:after="0" w:line="240" w:lineRule="auto"/>
        <w:jc w:val="both"/>
        <w:textAlignment w:val="baseline"/>
        <w:rPr>
          <w:rFonts w:ascii="Times New Roman" w:eastAsia="Calibri" w:hAnsi="Times New Roman" w:cs="Times New Roman"/>
          <w:i/>
        </w:rPr>
      </w:pPr>
    </w:p>
    <w:p w14:paraId="41608309" w14:textId="6ECE34A2" w:rsidR="00EA72A9" w:rsidRPr="00EA72A9" w:rsidRDefault="00EA72A9" w:rsidP="00A014CE">
      <w:pPr>
        <w:tabs>
          <w:tab w:val="left" w:pos="270"/>
        </w:tabs>
        <w:suppressAutoHyphens/>
        <w:autoSpaceDE w:val="0"/>
        <w:autoSpaceDN w:val="0"/>
        <w:spacing w:after="0" w:line="240" w:lineRule="auto"/>
        <w:jc w:val="both"/>
        <w:textAlignment w:val="baseline"/>
        <w:rPr>
          <w:rFonts w:ascii="Times New Roman" w:eastAsia="Calibri" w:hAnsi="Times New Roman" w:cs="Times New Roman"/>
          <w:b/>
          <w:bCs/>
          <w:iCs/>
          <w:sz w:val="24"/>
          <w:szCs w:val="24"/>
        </w:rPr>
      </w:pPr>
      <w:r w:rsidRPr="00EA72A9">
        <w:rPr>
          <w:rFonts w:ascii="Times New Roman" w:eastAsia="Calibri" w:hAnsi="Times New Roman" w:cs="Times New Roman"/>
          <w:b/>
          <w:bCs/>
          <w:iCs/>
          <w:sz w:val="24"/>
          <w:szCs w:val="24"/>
        </w:rPr>
        <w:t>Aplinkosauginiai reikalavimai</w:t>
      </w:r>
    </w:p>
    <w:p w14:paraId="2AE165DD" w14:textId="5B65527E" w:rsidR="00A014CE" w:rsidRPr="00EA72A9" w:rsidRDefault="00A014CE" w:rsidP="00AB3608">
      <w:pPr>
        <w:tabs>
          <w:tab w:val="left" w:pos="270"/>
        </w:tabs>
        <w:suppressAutoHyphens/>
        <w:autoSpaceDE w:val="0"/>
        <w:autoSpaceDN w:val="0"/>
        <w:spacing w:after="0" w:line="240" w:lineRule="auto"/>
        <w:ind w:right="-881"/>
        <w:jc w:val="both"/>
        <w:textAlignment w:val="baseline"/>
        <w:rPr>
          <w:rFonts w:ascii="Times New Roman" w:eastAsia="Calibri" w:hAnsi="Times New Roman" w:cs="Times New Roman"/>
          <w:iCs/>
          <w:sz w:val="24"/>
          <w:szCs w:val="24"/>
        </w:rPr>
      </w:pPr>
      <w:r w:rsidRPr="00C14D8D">
        <w:rPr>
          <w:rFonts w:ascii="Times New Roman" w:eastAsia="Calibri" w:hAnsi="Times New Roman" w:cs="Times New Roman"/>
          <w:iCs/>
          <w:sz w:val="24"/>
          <w:szCs w:val="24"/>
        </w:rPr>
        <w:t>Perkančioji organizacija vykdo žalią pirkimą ir nustato aplinkos apsaugos kriterijus:</w:t>
      </w:r>
      <w:r w:rsidRPr="00C14D8D">
        <w:rPr>
          <w:sz w:val="24"/>
          <w:szCs w:val="24"/>
        </w:rPr>
        <w:t xml:space="preserve"> </w:t>
      </w:r>
      <w:r w:rsidR="00983A79" w:rsidRPr="00C14D8D">
        <w:rPr>
          <w:rFonts w:ascii="Times New Roman" w:eastAsia="Calibri" w:hAnsi="Times New Roman" w:cs="Times New Roman"/>
          <w:iCs/>
          <w:sz w:val="24"/>
          <w:szCs w:val="24"/>
        </w:rPr>
        <w:t>Pirkimui</w:t>
      </w:r>
      <w:r w:rsidR="00983A79" w:rsidRPr="00EA72A9">
        <w:rPr>
          <w:rFonts w:ascii="Times New Roman" w:eastAsia="Calibri" w:hAnsi="Times New Roman" w:cs="Times New Roman"/>
          <w:bCs/>
          <w:iCs/>
          <w:sz w:val="24"/>
          <w:szCs w:val="24"/>
        </w:rPr>
        <w:t xml:space="preserve"> yra taikomi Aplinkos apsaugos kriterijai,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pirkdamos prekes, paslaugas ar darbus, taikymo tvarkos aprašo II skyriaus 4.1. papunktį.</w:t>
      </w:r>
    </w:p>
    <w:p w14:paraId="36893710" w14:textId="77777777" w:rsidR="00A014CE" w:rsidRPr="00A014CE" w:rsidRDefault="00A014CE" w:rsidP="00A014CE">
      <w:pPr>
        <w:tabs>
          <w:tab w:val="left" w:pos="270"/>
        </w:tabs>
        <w:suppressAutoHyphens/>
        <w:autoSpaceDE w:val="0"/>
        <w:autoSpaceDN w:val="0"/>
        <w:spacing w:after="0" w:line="240" w:lineRule="auto"/>
        <w:jc w:val="both"/>
        <w:textAlignment w:val="baseline"/>
        <w:rPr>
          <w:rFonts w:ascii="Times New Roman" w:eastAsia="Calibri" w:hAnsi="Times New Roman" w:cs="Times New Roman"/>
          <w:iCs/>
        </w:rPr>
      </w:pPr>
    </w:p>
    <w:tbl>
      <w:tblPr>
        <w:tblStyle w:val="Lentelstinklelis"/>
        <w:tblW w:w="14879" w:type="dxa"/>
        <w:tblLook w:val="04A0" w:firstRow="1" w:lastRow="0" w:firstColumn="1" w:lastColumn="0" w:noHBand="0" w:noVBand="1"/>
      </w:tblPr>
      <w:tblGrid>
        <w:gridCol w:w="570"/>
        <w:gridCol w:w="6430"/>
        <w:gridCol w:w="3496"/>
        <w:gridCol w:w="4383"/>
      </w:tblGrid>
      <w:tr w:rsidR="00A014CE" w:rsidRPr="00EA72A9" w14:paraId="6D159448" w14:textId="77777777" w:rsidTr="00AB3608">
        <w:tc>
          <w:tcPr>
            <w:tcW w:w="570" w:type="dxa"/>
          </w:tcPr>
          <w:p w14:paraId="00AAAFCE" w14:textId="406944ED" w:rsidR="00A014CE" w:rsidRPr="00EA72A9" w:rsidRDefault="00A014CE" w:rsidP="00A014CE">
            <w:pPr>
              <w:tabs>
                <w:tab w:val="left" w:pos="270"/>
              </w:tabs>
              <w:suppressAutoHyphens/>
              <w:autoSpaceDE w:val="0"/>
              <w:autoSpaceDN w:val="0"/>
              <w:jc w:val="center"/>
              <w:textAlignment w:val="baseline"/>
              <w:rPr>
                <w:rFonts w:ascii="Times New Roman" w:eastAsia="Calibri" w:hAnsi="Times New Roman" w:cs="Times New Roman"/>
                <w:b/>
                <w:iCs/>
                <w:sz w:val="24"/>
                <w:szCs w:val="24"/>
              </w:rPr>
            </w:pPr>
            <w:r w:rsidRPr="00EA72A9">
              <w:rPr>
                <w:rFonts w:ascii="Times New Roman" w:eastAsia="Calibri" w:hAnsi="Times New Roman" w:cs="Times New Roman"/>
                <w:b/>
                <w:iCs/>
                <w:sz w:val="24"/>
                <w:szCs w:val="24"/>
              </w:rPr>
              <w:t>Eil. Nr.</w:t>
            </w:r>
          </w:p>
        </w:tc>
        <w:tc>
          <w:tcPr>
            <w:tcW w:w="6430" w:type="dxa"/>
          </w:tcPr>
          <w:p w14:paraId="2F27144E" w14:textId="05D7D618" w:rsidR="00A014CE" w:rsidRPr="00EA72A9" w:rsidRDefault="00A014CE" w:rsidP="00A014CE">
            <w:pPr>
              <w:tabs>
                <w:tab w:val="left" w:pos="270"/>
              </w:tabs>
              <w:suppressAutoHyphens/>
              <w:autoSpaceDE w:val="0"/>
              <w:autoSpaceDN w:val="0"/>
              <w:jc w:val="center"/>
              <w:textAlignment w:val="baseline"/>
              <w:rPr>
                <w:rFonts w:ascii="Times New Roman" w:eastAsia="Calibri" w:hAnsi="Times New Roman" w:cs="Times New Roman"/>
                <w:bCs/>
                <w:i/>
                <w:sz w:val="24"/>
                <w:szCs w:val="24"/>
              </w:rPr>
            </w:pPr>
            <w:r w:rsidRPr="00EA72A9">
              <w:rPr>
                <w:rFonts w:ascii="Times New Roman" w:eastAsia="Calibri" w:hAnsi="Times New Roman" w:cs="Times New Roman"/>
                <w:b/>
                <w:iCs/>
                <w:sz w:val="24"/>
                <w:szCs w:val="24"/>
              </w:rPr>
              <w:t>Reikalavimas</w:t>
            </w:r>
          </w:p>
        </w:tc>
        <w:tc>
          <w:tcPr>
            <w:tcW w:w="3496" w:type="dxa"/>
          </w:tcPr>
          <w:p w14:paraId="0942BD19" w14:textId="7100526F" w:rsidR="00A014CE" w:rsidRPr="00EA72A9" w:rsidRDefault="00983A79" w:rsidP="00983A79">
            <w:pPr>
              <w:tabs>
                <w:tab w:val="left" w:pos="270"/>
              </w:tabs>
              <w:suppressAutoHyphens/>
              <w:autoSpaceDE w:val="0"/>
              <w:autoSpaceDN w:val="0"/>
              <w:jc w:val="center"/>
              <w:textAlignment w:val="baseline"/>
              <w:rPr>
                <w:rFonts w:ascii="Times New Roman" w:hAnsi="Times New Roman" w:cs="Times New Roman"/>
                <w:b/>
                <w:bCs/>
                <w:sz w:val="24"/>
                <w:szCs w:val="24"/>
              </w:rPr>
            </w:pPr>
            <w:r w:rsidRPr="00EA72A9">
              <w:rPr>
                <w:rFonts w:ascii="Times New Roman" w:hAnsi="Times New Roman" w:cs="Times New Roman"/>
                <w:b/>
                <w:bCs/>
                <w:sz w:val="24"/>
                <w:szCs w:val="24"/>
              </w:rPr>
              <w:t>Reikalavimo atitikimas</w:t>
            </w:r>
          </w:p>
        </w:tc>
        <w:tc>
          <w:tcPr>
            <w:tcW w:w="4383" w:type="dxa"/>
          </w:tcPr>
          <w:p w14:paraId="605D0F01" w14:textId="306DB297" w:rsidR="00A014CE" w:rsidRPr="00EA72A9" w:rsidRDefault="00000B92" w:rsidP="00983A79">
            <w:pPr>
              <w:tabs>
                <w:tab w:val="left" w:pos="270"/>
              </w:tabs>
              <w:suppressAutoHyphens/>
              <w:autoSpaceDE w:val="0"/>
              <w:autoSpaceDN w:val="0"/>
              <w:jc w:val="center"/>
              <w:textAlignment w:val="baseline"/>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Reikalavimo atitikimą patvirtinantys</w:t>
            </w:r>
            <w:r w:rsidR="00A014CE" w:rsidRPr="00EA72A9">
              <w:rPr>
                <w:rFonts w:ascii="Times New Roman" w:eastAsia="Calibri" w:hAnsi="Times New Roman" w:cs="Times New Roman"/>
                <w:b/>
                <w:bCs/>
                <w:iCs/>
                <w:sz w:val="24"/>
                <w:szCs w:val="24"/>
              </w:rPr>
              <w:t xml:space="preserve"> dokumentai</w:t>
            </w:r>
          </w:p>
        </w:tc>
      </w:tr>
      <w:tr w:rsidR="00A014CE" w:rsidRPr="00EA72A9" w14:paraId="19F1B28A" w14:textId="77777777" w:rsidTr="00AB3608">
        <w:tc>
          <w:tcPr>
            <w:tcW w:w="570" w:type="dxa"/>
          </w:tcPr>
          <w:p w14:paraId="6131DE5C" w14:textId="78AF6991" w:rsidR="00A014CE" w:rsidRPr="00EA72A9" w:rsidRDefault="00A014CE" w:rsidP="00A014CE">
            <w:pPr>
              <w:tabs>
                <w:tab w:val="left" w:pos="270"/>
              </w:tabs>
              <w:suppressAutoHyphens/>
              <w:autoSpaceDE w:val="0"/>
              <w:autoSpaceDN w:val="0"/>
              <w:jc w:val="both"/>
              <w:textAlignment w:val="baseline"/>
              <w:rPr>
                <w:rFonts w:ascii="Times New Roman" w:eastAsia="Calibri" w:hAnsi="Times New Roman" w:cs="Times New Roman"/>
                <w:bCs/>
                <w:iCs/>
                <w:sz w:val="24"/>
                <w:szCs w:val="24"/>
              </w:rPr>
            </w:pPr>
            <w:r w:rsidRPr="00EA72A9">
              <w:rPr>
                <w:rFonts w:ascii="Times New Roman" w:eastAsia="Calibri" w:hAnsi="Times New Roman" w:cs="Times New Roman"/>
                <w:bCs/>
                <w:iCs/>
                <w:sz w:val="24"/>
                <w:szCs w:val="24"/>
              </w:rPr>
              <w:t>1</w:t>
            </w:r>
          </w:p>
        </w:tc>
        <w:tc>
          <w:tcPr>
            <w:tcW w:w="6430" w:type="dxa"/>
          </w:tcPr>
          <w:p w14:paraId="512C4F67" w14:textId="21685B14" w:rsidR="00000B92" w:rsidRPr="00A30151" w:rsidRDefault="00983A79" w:rsidP="00A014CE">
            <w:pPr>
              <w:tabs>
                <w:tab w:val="left" w:pos="270"/>
              </w:tabs>
              <w:suppressAutoHyphens/>
              <w:autoSpaceDE w:val="0"/>
              <w:autoSpaceDN w:val="0"/>
              <w:jc w:val="both"/>
              <w:textAlignment w:val="baseline"/>
              <w:rPr>
                <w:rFonts w:ascii="Times New Roman" w:eastAsia="Calibri" w:hAnsi="Times New Roman" w:cs="Times New Roman"/>
                <w:bCs/>
                <w:iCs/>
                <w:sz w:val="24"/>
                <w:szCs w:val="24"/>
              </w:rPr>
            </w:pPr>
            <w:r w:rsidRPr="00EA72A9">
              <w:rPr>
                <w:rFonts w:ascii="Times New Roman" w:eastAsia="Calibri" w:hAnsi="Times New Roman" w:cs="Times New Roman"/>
                <w:bCs/>
                <w:iCs/>
                <w:sz w:val="24"/>
                <w:szCs w:val="24"/>
              </w:rPr>
              <w:t>Išmetamųjų teršalų lygis (Euro klasė) ne mažiau kaip EURO 6</w:t>
            </w:r>
          </w:p>
        </w:tc>
        <w:tc>
          <w:tcPr>
            <w:tcW w:w="3496" w:type="dxa"/>
          </w:tcPr>
          <w:p w14:paraId="2BEF1669" w14:textId="1F2D1C31" w:rsidR="00A014CE" w:rsidRPr="00EA72A9" w:rsidRDefault="00983A79" w:rsidP="00A014CE">
            <w:pPr>
              <w:tabs>
                <w:tab w:val="left" w:pos="270"/>
              </w:tabs>
              <w:suppressAutoHyphens/>
              <w:autoSpaceDE w:val="0"/>
              <w:autoSpaceDN w:val="0"/>
              <w:jc w:val="both"/>
              <w:textAlignment w:val="baseline"/>
              <w:rPr>
                <w:rFonts w:ascii="Times New Roman" w:eastAsia="Calibri" w:hAnsi="Times New Roman" w:cs="Times New Roman"/>
                <w:bCs/>
                <w:i/>
                <w:sz w:val="24"/>
                <w:szCs w:val="24"/>
              </w:rPr>
            </w:pPr>
            <w:r w:rsidRPr="00EA72A9">
              <w:rPr>
                <w:rFonts w:ascii="Times New Roman" w:hAnsi="Times New Roman" w:cs="Times New Roman"/>
                <w:i/>
                <w:color w:val="EE0000"/>
                <w:sz w:val="24"/>
                <w:szCs w:val="24"/>
              </w:rPr>
              <w:t>nurodyti konkrečią reikšmę</w:t>
            </w:r>
          </w:p>
        </w:tc>
        <w:tc>
          <w:tcPr>
            <w:tcW w:w="4383" w:type="dxa"/>
          </w:tcPr>
          <w:p w14:paraId="0E3B7484" w14:textId="01F3792A" w:rsidR="00A014CE" w:rsidRPr="00EA72A9" w:rsidRDefault="00000B92" w:rsidP="00983A79">
            <w:pPr>
              <w:jc w:val="center"/>
              <w:rPr>
                <w:rFonts w:ascii="Times New Roman" w:hAnsi="Times New Roman" w:cs="Times New Roman"/>
                <w:i/>
                <w:sz w:val="24"/>
                <w:szCs w:val="24"/>
              </w:rPr>
            </w:pPr>
            <w:r>
              <w:rPr>
                <w:rFonts w:ascii="Times New Roman" w:hAnsi="Times New Roman" w:cs="Times New Roman"/>
                <w:i/>
                <w:color w:val="EE0000"/>
                <w:sz w:val="24"/>
                <w:szCs w:val="24"/>
              </w:rPr>
              <w:t>n</w:t>
            </w:r>
            <w:r w:rsidRPr="00000B92">
              <w:rPr>
                <w:rFonts w:ascii="Times New Roman" w:hAnsi="Times New Roman" w:cs="Times New Roman"/>
                <w:i/>
                <w:color w:val="EE0000"/>
                <w:sz w:val="24"/>
                <w:szCs w:val="24"/>
              </w:rPr>
              <w:t>urodyti</w:t>
            </w:r>
            <w:r>
              <w:rPr>
                <w:rFonts w:ascii="Times New Roman" w:hAnsi="Times New Roman" w:cs="Times New Roman"/>
                <w:i/>
                <w:color w:val="EE0000"/>
                <w:sz w:val="24"/>
                <w:szCs w:val="24"/>
              </w:rPr>
              <w:t xml:space="preserve"> dokumentą(-</w:t>
            </w:r>
            <w:proofErr w:type="spellStart"/>
            <w:r>
              <w:rPr>
                <w:rFonts w:ascii="Times New Roman" w:hAnsi="Times New Roman" w:cs="Times New Roman"/>
                <w:i/>
                <w:color w:val="EE0000"/>
                <w:sz w:val="24"/>
                <w:szCs w:val="24"/>
              </w:rPr>
              <w:t>us</w:t>
            </w:r>
            <w:proofErr w:type="spellEnd"/>
            <w:r>
              <w:rPr>
                <w:rFonts w:ascii="Times New Roman" w:hAnsi="Times New Roman" w:cs="Times New Roman"/>
                <w:i/>
                <w:color w:val="EE0000"/>
                <w:sz w:val="24"/>
                <w:szCs w:val="24"/>
              </w:rPr>
              <w:t>)</w:t>
            </w:r>
          </w:p>
        </w:tc>
      </w:tr>
    </w:tbl>
    <w:p w14:paraId="634560D1" w14:textId="77777777" w:rsidR="00A014CE" w:rsidRPr="000C5524" w:rsidRDefault="00A014CE" w:rsidP="00A014CE">
      <w:pPr>
        <w:tabs>
          <w:tab w:val="left" w:pos="270"/>
        </w:tabs>
        <w:suppressAutoHyphens/>
        <w:autoSpaceDE w:val="0"/>
        <w:autoSpaceDN w:val="0"/>
        <w:spacing w:after="0" w:line="240" w:lineRule="auto"/>
        <w:jc w:val="both"/>
        <w:textAlignment w:val="baseline"/>
        <w:rPr>
          <w:rFonts w:ascii="Times New Roman" w:eastAsia="Calibri" w:hAnsi="Times New Roman" w:cs="Times New Roman"/>
          <w:bCs/>
          <w:i/>
        </w:rPr>
      </w:pPr>
    </w:p>
    <w:sectPr w:rsidR="00A014CE" w:rsidRPr="000C5524" w:rsidSect="000E0DAF">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NewRomanPSMT">
    <w:altName w:val="MS Gothic"/>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CF2BE0"/>
    <w:multiLevelType w:val="multilevel"/>
    <w:tmpl w:val="81E84094"/>
    <w:lvl w:ilvl="0">
      <w:start w:val="1"/>
      <w:numFmt w:val="decimal"/>
      <w:lvlText w:val="%1."/>
      <w:lvlJc w:val="left"/>
      <w:pPr>
        <w:ind w:left="720" w:hanging="360"/>
      </w:pPr>
      <w:rPr>
        <w:rFonts w:eastAsia="Arial"/>
        <w:b w:val="0"/>
        <w:color w:val="auto"/>
        <w:sz w:val="22"/>
      </w:rPr>
    </w:lvl>
    <w:lvl w:ilvl="1">
      <w:start w:val="1"/>
      <w:numFmt w:val="decimal"/>
      <w:isLgl/>
      <w:lvlText w:val="%1.%2."/>
      <w:lvlJc w:val="left"/>
      <w:pPr>
        <w:ind w:left="855" w:hanging="49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15:restartNumberingAfterBreak="0">
    <w:nsid w:val="4B280795"/>
    <w:multiLevelType w:val="hybridMultilevel"/>
    <w:tmpl w:val="63A05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EF0F61"/>
    <w:multiLevelType w:val="hybridMultilevel"/>
    <w:tmpl w:val="E5E62A50"/>
    <w:lvl w:ilvl="0" w:tplc="B02C0102">
      <w:start w:val="1"/>
      <w:numFmt w:val="decimal"/>
      <w:suff w:val="nothing"/>
      <w:lvlText w:val="%1."/>
      <w:lvlJc w:val="left"/>
      <w:pPr>
        <w:ind w:left="927" w:hanging="360"/>
      </w:pPr>
      <w:rPr>
        <w:rFonts w:hint="default"/>
        <w:b w:val="0"/>
        <w:bCs w:val="0"/>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88240221">
    <w:abstractNumId w:val="2"/>
  </w:num>
  <w:num w:numId="2" w16cid:durableId="2125534266">
    <w:abstractNumId w:val="1"/>
  </w:num>
  <w:num w:numId="3" w16cid:durableId="865101806">
    <w:abstractNumId w:val="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78"/>
    <w:rsid w:val="00000B92"/>
    <w:rsid w:val="00001917"/>
    <w:rsid w:val="0001339F"/>
    <w:rsid w:val="00017994"/>
    <w:rsid w:val="00025F7E"/>
    <w:rsid w:val="00026DAE"/>
    <w:rsid w:val="000A7118"/>
    <w:rsid w:val="000C5524"/>
    <w:rsid w:val="000D4E8B"/>
    <w:rsid w:val="000E0DAF"/>
    <w:rsid w:val="00117424"/>
    <w:rsid w:val="00135555"/>
    <w:rsid w:val="00143ABE"/>
    <w:rsid w:val="00152A86"/>
    <w:rsid w:val="00195C27"/>
    <w:rsid w:val="001C7838"/>
    <w:rsid w:val="002A58C8"/>
    <w:rsid w:val="002F4352"/>
    <w:rsid w:val="00316042"/>
    <w:rsid w:val="003618DF"/>
    <w:rsid w:val="004201D0"/>
    <w:rsid w:val="004348FA"/>
    <w:rsid w:val="0048040B"/>
    <w:rsid w:val="00480762"/>
    <w:rsid w:val="0049176C"/>
    <w:rsid w:val="004B319D"/>
    <w:rsid w:val="004E1605"/>
    <w:rsid w:val="005828EE"/>
    <w:rsid w:val="005A4FD2"/>
    <w:rsid w:val="005C3DE1"/>
    <w:rsid w:val="005D6200"/>
    <w:rsid w:val="00606DB2"/>
    <w:rsid w:val="006169ED"/>
    <w:rsid w:val="00664873"/>
    <w:rsid w:val="00687FB8"/>
    <w:rsid w:val="006900E9"/>
    <w:rsid w:val="006979AC"/>
    <w:rsid w:val="006E3759"/>
    <w:rsid w:val="006E3ABA"/>
    <w:rsid w:val="006F1FE6"/>
    <w:rsid w:val="00740D3E"/>
    <w:rsid w:val="0076444C"/>
    <w:rsid w:val="007672B0"/>
    <w:rsid w:val="00781BE9"/>
    <w:rsid w:val="007C1BCF"/>
    <w:rsid w:val="007D1620"/>
    <w:rsid w:val="00801D7A"/>
    <w:rsid w:val="00914278"/>
    <w:rsid w:val="00930935"/>
    <w:rsid w:val="00983A79"/>
    <w:rsid w:val="009E7370"/>
    <w:rsid w:val="00A014CE"/>
    <w:rsid w:val="00A21DE4"/>
    <w:rsid w:val="00A30151"/>
    <w:rsid w:val="00A35EDD"/>
    <w:rsid w:val="00AB3608"/>
    <w:rsid w:val="00AC4F3E"/>
    <w:rsid w:val="00B23CF1"/>
    <w:rsid w:val="00B564C8"/>
    <w:rsid w:val="00C0147D"/>
    <w:rsid w:val="00C14D8D"/>
    <w:rsid w:val="00C523C7"/>
    <w:rsid w:val="00C5564C"/>
    <w:rsid w:val="00C84CCD"/>
    <w:rsid w:val="00D23208"/>
    <w:rsid w:val="00DD241E"/>
    <w:rsid w:val="00DE035C"/>
    <w:rsid w:val="00DE670B"/>
    <w:rsid w:val="00EA72A9"/>
    <w:rsid w:val="00EC6841"/>
    <w:rsid w:val="00ED22C8"/>
    <w:rsid w:val="00F37568"/>
    <w:rsid w:val="00F55AB7"/>
    <w:rsid w:val="00F94453"/>
    <w:rsid w:val="00FA7C18"/>
    <w:rsid w:val="00FC46C1"/>
    <w:rsid w:val="00FE6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FABC3"/>
  <w15:chartTrackingRefBased/>
  <w15:docId w15:val="{73AE3B68-7E89-4418-8EF3-D9094A927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142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142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1427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1427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1427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1427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1427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1427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1427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1427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1427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1427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1427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1427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142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142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142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142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14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42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142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142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142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14278"/>
    <w:rPr>
      <w:i/>
      <w:iCs/>
      <w:color w:val="404040" w:themeColor="text1" w:themeTint="BF"/>
    </w:rPr>
  </w:style>
  <w:style w:type="paragraph" w:styleId="Sraopastraipa">
    <w:name w:val="List Paragraph"/>
    <w:basedOn w:val="prastasis"/>
    <w:uiPriority w:val="34"/>
    <w:qFormat/>
    <w:rsid w:val="00914278"/>
    <w:pPr>
      <w:ind w:left="720"/>
      <w:contextualSpacing/>
    </w:pPr>
  </w:style>
  <w:style w:type="character" w:styleId="Rykuspabraukimas">
    <w:name w:val="Intense Emphasis"/>
    <w:basedOn w:val="Numatytasispastraiposriftas"/>
    <w:uiPriority w:val="21"/>
    <w:qFormat/>
    <w:rsid w:val="00914278"/>
    <w:rPr>
      <w:i/>
      <w:iCs/>
      <w:color w:val="2F5496" w:themeColor="accent1" w:themeShade="BF"/>
    </w:rPr>
  </w:style>
  <w:style w:type="paragraph" w:styleId="Iskirtacitata">
    <w:name w:val="Intense Quote"/>
    <w:basedOn w:val="prastasis"/>
    <w:next w:val="prastasis"/>
    <w:link w:val="IskirtacitataDiagrama"/>
    <w:uiPriority w:val="30"/>
    <w:qFormat/>
    <w:rsid w:val="009142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14278"/>
    <w:rPr>
      <w:i/>
      <w:iCs/>
      <w:color w:val="2F5496" w:themeColor="accent1" w:themeShade="BF"/>
    </w:rPr>
  </w:style>
  <w:style w:type="character" w:styleId="Rykinuoroda">
    <w:name w:val="Intense Reference"/>
    <w:basedOn w:val="Numatytasispastraiposriftas"/>
    <w:uiPriority w:val="32"/>
    <w:qFormat/>
    <w:rsid w:val="00914278"/>
    <w:rPr>
      <w:b/>
      <w:bCs/>
      <w:smallCaps/>
      <w:color w:val="2F5496" w:themeColor="accent1" w:themeShade="BF"/>
      <w:spacing w:val="5"/>
    </w:rPr>
  </w:style>
  <w:style w:type="table" w:styleId="Lentelstinklelis">
    <w:name w:val="Table Grid"/>
    <w:basedOn w:val="prastojilentel"/>
    <w:uiPriority w:val="39"/>
    <w:rsid w:val="009142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prastasis"/>
    <w:qFormat/>
    <w:rsid w:val="00FA7C18"/>
    <w:pPr>
      <w:spacing w:after="0" w:line="240" w:lineRule="auto"/>
      <w:ind w:left="720"/>
      <w:contextualSpacing/>
    </w:pPr>
    <w:rPr>
      <w:rFonts w:ascii="Times New Roman" w:eastAsia="Times New Roman" w:hAnsi="Times New Roman" w:cs="Times New Roman"/>
      <w:kern w:val="0"/>
      <w:sz w:val="24"/>
      <w:szCs w:val="20"/>
      <w14:ligatures w14:val="none"/>
    </w:rPr>
  </w:style>
  <w:style w:type="character" w:styleId="Hipersaitas">
    <w:name w:val="Hyperlink"/>
    <w:basedOn w:val="Numatytasispastraiposriftas"/>
    <w:unhideWhenUsed/>
    <w:rsid w:val="0076444C"/>
    <w:rPr>
      <w:color w:val="0563C1" w:themeColor="hyperlink"/>
      <w:u w:val="single"/>
    </w:rPr>
  </w:style>
  <w:style w:type="character" w:styleId="Komentaronuoroda">
    <w:name w:val="annotation reference"/>
    <w:basedOn w:val="Numatytasispastraiposriftas"/>
    <w:uiPriority w:val="99"/>
    <w:semiHidden/>
    <w:unhideWhenUsed/>
    <w:rsid w:val="00143ABE"/>
    <w:rPr>
      <w:sz w:val="16"/>
      <w:szCs w:val="16"/>
    </w:rPr>
  </w:style>
  <w:style w:type="paragraph" w:styleId="Komentarotekstas">
    <w:name w:val="annotation text"/>
    <w:basedOn w:val="prastasis"/>
    <w:link w:val="KomentarotekstasDiagrama"/>
    <w:uiPriority w:val="99"/>
    <w:unhideWhenUsed/>
    <w:rsid w:val="00143AB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43ABE"/>
    <w:rPr>
      <w:sz w:val="20"/>
      <w:szCs w:val="20"/>
    </w:rPr>
  </w:style>
  <w:style w:type="paragraph" w:styleId="Komentarotema">
    <w:name w:val="annotation subject"/>
    <w:basedOn w:val="Komentarotekstas"/>
    <w:next w:val="Komentarotekstas"/>
    <w:link w:val="KomentarotemaDiagrama"/>
    <w:uiPriority w:val="99"/>
    <w:semiHidden/>
    <w:unhideWhenUsed/>
    <w:rsid w:val="00143ABE"/>
    <w:rPr>
      <w:b/>
      <w:bCs/>
    </w:rPr>
  </w:style>
  <w:style w:type="character" w:customStyle="1" w:styleId="KomentarotemaDiagrama">
    <w:name w:val="Komentaro tema Diagrama"/>
    <w:basedOn w:val="KomentarotekstasDiagrama"/>
    <w:link w:val="Komentarotema"/>
    <w:uiPriority w:val="99"/>
    <w:semiHidden/>
    <w:rsid w:val="00143ABE"/>
    <w:rPr>
      <w:b/>
      <w:bCs/>
      <w:sz w:val="20"/>
      <w:szCs w:val="20"/>
    </w:rPr>
  </w:style>
  <w:style w:type="paragraph" w:styleId="Betarp">
    <w:name w:val="No Spacing"/>
    <w:rsid w:val="000C5524"/>
    <w:pPr>
      <w:suppressAutoHyphens/>
      <w:autoSpaceDN w:val="0"/>
      <w:spacing w:after="0" w:line="240" w:lineRule="auto"/>
      <w:textAlignment w:val="baseline"/>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508</TotalTime>
  <Pages>4</Pages>
  <Words>4412</Words>
  <Characters>2516</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33</cp:revision>
  <dcterms:created xsi:type="dcterms:W3CDTF">2025-03-19T13:25:00Z</dcterms:created>
  <dcterms:modified xsi:type="dcterms:W3CDTF">2025-10-17T07:15:00Z</dcterms:modified>
</cp:coreProperties>
</file>